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Mercaelectrodomesticos.es lanza su nueva web de electrodomésticos de segunda mano</w:t>
      </w:r>
    </w:p>
    <w:p>
      <w:pPr>
        <w:pStyle w:val="Ttulo2"/>
        <w:rPr>
          <w:color w:val="355269"/>
        </w:rPr>
      </w:pPr>
      <w:r>
        <w:rPr>
          <w:color w:val="355269"/>
        </w:rPr>
        <w:t>Los portales de anuncios clasificados estàn por toda la red, sin embargo no existe ninguno dedicado exclusivamente a una familia de productos como los electrodomésticos. Para ello, se ha creado Mercaelectrodomesticos.es.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web dedicada exclusivamente a la compra venta de aparatos para el hogar de segunda mano. La sencillez y usabilidad de su interfaz hace que la tanto la publicación de anuncios como el contacto directo con el anunciante sea inmediato y sin intermediarios, lo que a su vez implica que la información no se pierda en el camino.</w:t>
        <w:br/>
        <w:t/>
        <w:br/>
        <w:t>Otro de los puntos fuertes de este portal es su adaptación a la web 2.0. La publicación inmediata de los anuncios en tres de las redes sociales más usadas (Facebook, Twitter y Flickr), y la posibilidad de subscribirse mediante RSS incrementan aún más las posibilidades de futuro de esta nueva web.</w:t>
        <w:br/>
        <w:t/>
        <w:br/>
        <w:t>Mercaelectrodomesticos.es pertenece, además, a un grupo de páginas de anuncios de segunda mano, entre las que se encuentran Mercagadgets.es, Mercalibros.es, Mercamoda.es y Mercacoche.es, todas ellas agrupadas bajo el nombre de Grupomercas, y una idéntica filosofía de compra venta de artículos usados.</w:t>
        <w:br/>
        <w:t/>
        <w:br/>
        <w:t>Más información en: www.mercaelectrodomesticos.es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