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¡Invierte en ti mismo! ¡Haz Coaching en Barcelona!</w:t>
      </w:r>
    </w:p>
    <w:p>
      <w:pPr>
        <w:pStyle w:val="Ttulo2"/>
        <w:rPr>
          <w:color w:val="355269"/>
        </w:rPr>
      </w:pPr>
      <w:r>
        <w:rPr>
          <w:color w:val="355269"/>
        </w:rPr>
        <w:t>Coaching EN Barcelona (www.coaching-barcelona.es ) nos invita a participar en un proceso de coaching especializado en diferentes àreas de nuestra vida como: la familia, el trabajo, la salud, relaciones sociales. </w:t>
      </w:r>
    </w:p>
    <w:p>
      <w:pPr>
        <w:pStyle w:val="LOnormal"/>
        <w:rPr>
          <w:color w:val="355269"/>
        </w:rPr>
      </w:pPr>
      <w:r>
        <w:rPr>
          <w:color w:val="355269"/>
        </w:rPr>
      </w:r>
    </w:p>
    <w:p>
      <w:pPr>
        <w:pStyle w:val="LOnormal"/>
        <w:jc w:val="left"/>
        <w:rPr/>
      </w:pPr>
      <w:r>
        <w:rPr/>
        <w:t/>
        <w:br/>
        <w:t/>
        <w:br/>
        <w:t>Gracias a sus resultados positivos y tangibles, rápidamente el coaching ha tenido un gran éxito en Estados Unidos. Ahora por fin el coaching también ha empezado a crecer en España y cada vez más es accesible a todos con su oferta de life coaching dirigido a clientes individuales. </w:t>
        <w:br/>
        <w:t/>
        <w:br/>
        <w:t>Las investigaciones sobre los beneficios del coaching demuestran varios beneficios, entre ellos:</w:t>
        <w:br/>
        <w:t/>
        <w:br/>
        <w:t>Mayor conciencia de sí mismo </w:t>
        <w:br/>
        <w:t/>
        <w:br/>
        <w:t>Mejor establecimiento de metas </w:t>
        <w:br/>
        <w:t/>
        <w:br/>
        <w:t>Más equilibrio vital </w:t>
        <w:br/>
        <w:t/>
        <w:br/>
        <w:t>Bajar los niveles de estrés </w:t>
        <w:br/>
        <w:t/>
        <w:br/>
        <w:t>Aumento de la confianza </w:t>
        <w:br/>
        <w:t/>
        <w:br/>
        <w:t>Mejora de la calidad de vida </w:t>
        <w:br/>
        <w:t/>
        <w:br/>
        <w:t>Mejora las habilidades de comunicación </w:t>
        <w:br/>
        <w:t/>
        <w:br/>
        <w:t>Mejora de la salud o condición física </w:t>
        <w:br/>
        <w:t/>
        <w:br/>
        <w:t>Mejor relación con los compañeros del trabajo </w:t>
        <w:br/>
        <w:t/>
        <w:br/>
        <w:t>Mejores relaciones familiares</w:t>
        <w:br/>
        <w:t/>
        <w:br/>
        <w:t>Además, una reciente encuesta realizada por MetrixGlobal LLC en los EE.UU. demostró que el coaching produjo la devolución de 529% de la inversión realizada junto con significativos beneficios intangibles para la empresa.</w:t>
        <w:br/>
        <w:t/>
        <w:br/>
        <w:t>(fuente: Coaching and buying coaching services, Chartered Institute of Personnel and Development, June 2004</w:t>
        <w:br/>
        <w:t/>
        <w:br/>
        <w:t>(http://www.cipd.co.uk/NR/rdonlyres/C31A728E-7411-4754-9644-</w:t>
        <w:br/>
        <w:t/>
        <w:br/>
        <w:t>46A84EC9CFEE/0/2995coachbuyingservs.pdf )</w:t>
        <w:br/>
        <w:t/>
        <w:br/>
        <w:t>Para todos aquéllos que aún son escépticos sobre el tema, Coaching EN Barcelona (www.coaching-barcelona.es ) ofrece una sesión gratuita durante la cual se puede aclarar las dudas y saber si es una herramienta para uno mismo. </w:t>
        <w:br/>
        <w:t/>
        <w:br/>
        <w:t>Simplemente envía un mail a info@coaching-barcelona.es pidiendo tu primera sesión gratuita, sin ningún compromiso. </w:t>
        <w:br/>
        <w:t/>
        <w:br/>
        <w:t>No esperes más, invierte en ti mismo y prueba tus posibilidades gracias a esta potente herramienta conocida y aprovechada por los más importantes del mundo.</w:t>
        <w:br/>
        <w:t/>
        <w:br/>
        <w:t>Ewa Nowińska, graduada en psicología industrial en la Universidad de Gdansk en Polonia. Coach profesional certificada por Instituto Europeo de Coaching, formada en Programación Neurolingüística por Instituto Gestalt, técnicas de Reiki, meditación, método Marshall Rosenberg, mapas mentales, coaching transformacional, método Silva. Tiene experiencia trabajando en RR.HH, dando cursos de formación y trabajado como voluntaria con los niños.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