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Kainova presenta nuevos servicios de coaching y grafología para profesionales</w:t>
      </w:r>
    </w:p>
    <w:p>
      <w:pPr>
        <w:pStyle w:val="Ttulo2"/>
        <w:rPr>
          <w:color w:val="355269"/>
        </w:rPr>
      </w:pPr>
      <w:r>
        <w:rPr>
          <w:color w:val="355269"/>
        </w:rPr>
        <w:t>La empresa especializada en la gestión y desarrollo de las personas ofrece servicios para descubrir y potenciar el talento de los profesionales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Herramientas como el coaching y la grafología no sólo ayudan a empresas y organizaciones a mejorar la consecución de los objetivos de sus equipos de trabajo, sino que también son muy útiles para potenciar el talento y descubrir vocaciones profesionales en las personas.</w:t>
        <w:br/>
        <w:t/>
        <w:br/>
        <w:t>Kainova ofrece estos nuevos servicios a profesionales con el objetivo de ayudarles a potenciar su talento y descubrir su vocación, motivación e intereses.</w:t>
        <w:br/>
        <w:t/>
        <w:br/>
        <w:t>La metodología del Coaching para Profesionales de Kainova ayuda a las personas a conseguir sus objetivos y les acompaña en ese proceso trabajando con la realidad de su entorno, para que los cambios que realicen se conviertan en hábitos permanentes.</w:t>
        <w:br/>
        <w:t/>
        <w:br/>
        <w:t>Estos servicios están orientados al ejecutivo que quiere desarrollar su actividad profesional de forma eficiente, mejorando sus habilidades y competencias, al emprendedor que tiene una idea de negocio, permitiéndole concretarla, detectar oportunidades y eliminar barreras, o al profesional que quiere orientar su carrera o realizar un cambio en su trayectoria.</w:t>
        <w:br/>
        <w:t/>
        <w:br/>
        <w:t>Otro servicio que Kainova ofrece a profesionales es la grafología. Esta herramienta ayuda a la persona a orientarse en la profesión que más se adapta a su personalidad. Se analizan sus aptitudes, capacidades, tipo de inteligencia y fuerza de voluntad, entre otros aspectos, y se orienta al profesional hacia una profesión determinada.</w:t>
        <w:br/>
        <w:t/>
        <w:br/>
        <w:t>Acerca de Kainova  http://www.kainova.es </w:t>
        <w:br/>
        <w:t/>
        <w:br/>
        <w:t>Fundada en 2009, Kainova es una empresa especializada en la gestión y el desarrollo de las personas en las organizaciones. El equipo humano de Kainova tiene una amplia experiencia profesional en las organizaciones y en la gestión de las personas desde distintas perspectivas: consultoría, departamentos internos de RRHH, departamentos internos de otras áreas funcionales, dirección y gerencia. Kainova utiliza herramientas innovadoras y eficaces, y las aplica en concordancia con la cultura y alineadas con la estrategia de la organización.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2010-09-15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