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eZone Solutions divulga el vídeo de presentación de su servicio NetDefenZ de Seguridad Informàtica,</w:t>
      </w:r>
    </w:p>
    <w:p>
      <w:pPr>
        <w:pStyle w:val="Ttulo2"/>
        <w:rPr>
          <w:color w:val="355269"/>
        </w:rPr>
      </w:pPr>
      <w:r>
        <w:rPr>
          <w:color w:val="355269"/>
        </w:rPr>
        <w:t>eZone Solutions ha creado un vídeo explicativo, para que sea mucho màs fàcil de entender su servicio de Seguridad Informàtica NetDefenZ. 
</w:t>
      </w:r>
    </w:p>
    <w:p>
      <w:pPr>
        <w:pStyle w:val="LOnormal"/>
        <w:rPr>
          <w:color w:val="355269"/>
        </w:rPr>
      </w:pPr>
      <w:r>
        <w:rPr>
          <w:color w:val="355269"/>
        </w:rPr>
      </w:r>
    </w:p>
    <w:p>
      <w:pPr>
        <w:pStyle w:val="LOnormal"/>
        <w:jc w:val="left"/>
        <w:rPr/>
      </w:pPr>
      <w:r>
        <w:rPr/>
        <w:t/>
        <w:br/>
        <w:t/>
        <w:br/>
        <w:t>eZone Solutions, consultoria tecnológica, especializada en seguridad informática, quiere facilitar la comprensión de sus servicios mediante una serie de videos explicativos de los mismos. El primero de ellos, es la presentación y explicación para una mayor comprensión de su funcionamiento, del servicio de Seguridad Remota Gestionada NetDefenZ</w:t>
        <w:br/>
        <w:t/>
        <w:br/>
        <w:t>El servicio consiste en la cesión e instalación de un dispositivo de última generación en casa del cliente, para impedir que amenazas externas e internas, roben información de la empresa. Además, cada mes, el cliente recibe un informe donde se detallan los intentos de intrusión o los malos usos de la red de la empresa.</w:t>
        <w:br/>
        <w:t/>
        <w:br/>
        <w:t>Con este vídeo, se pretende facilitar la comprensión del funcionamiento del servicio NetDefenZ.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2010-05-29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