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Lagucene por fin sale al Mercado Nacional </w:t>
      </w:r>
    </w:p>
    <w:p>
      <w:pPr>
        <w:pStyle w:val="Ttulo2"/>
        <w:rPr>
          <w:color w:val="355269"/>
        </w:rPr>
      </w:pPr>
      <w:r>
        <w:rPr>
          <w:color w:val="355269"/>
        </w:rPr>
        <w:t>Lagucene Equipamientos Ortopedicos, por fin sale al Mercado Nacional, como un nuevo concepto de Tienda Online de Material Sanitario </w:t>
      </w:r>
    </w:p>
    <w:p>
      <w:pPr>
        <w:pStyle w:val="LOnormal"/>
        <w:rPr>
          <w:color w:val="355269"/>
        </w:rPr>
      </w:pPr>
      <w:r>
        <w:rPr>
          <w:color w:val="355269"/>
        </w:rPr>
      </w:r>
    </w:p>
    <w:p>
      <w:pPr>
        <w:pStyle w:val="LOnormal"/>
        <w:jc w:val="left"/>
        <w:rPr/>
      </w:pPr>
      <w:r>
        <w:rPr/>
        <w:t/>
        <w:br/>
        <w:t/>
        <w:br/>
        <w:t>Rebeca Fernandez, alma de este proyecto, realiza por fin su gran sueño, el tener una Tienda Online de Material Sanitario.</w:t>
        <w:br/>
        <w:t/>
        <w:br/>
        <w:t>Rebeca quiere que esta tienda, por supuesto seaun lugar para que la gente compre, pero sobre todo un lugar donde la gente sin ningun compromiso pueda consultar sus dudas sobre todo los materiales que se venden sin ningun compromiso.</w:t>
        <w:br/>
        <w:t/>
        <w:br/>
        <w:t>Lagucene lleva el trabajo de un proyecto de 8 meses enel que Rebeca con ayuda de amigos y familiares ha conseguido una pagina Web,muy cercana y de muy facil uso, que aparte de la Tienda Online ,incluye un blogs donde escribe sobre cosas interesantes que pueden hacer falta para una persona con minusvalia, (ejemplo cosas que hay que tener en cuenta antes de comprar una sila de ruedas), y tambien incluye una seccion con noticias interesantes sobreel mundo sanitario.</w:t>
        <w:br/>
        <w:t/>
        <w:br/>
        <w:t>Lo unico que pedimos es que visiteis la pagina y podaisver que lo que os hemos comentado es verdad y podais hacer cualquier tipo de consulta para que nosotros loantes posible, la intentaremos resolver.</w:t>
        <w:br/>
        <w:t/>
        <w:br/>
        <w:t>Aqui os dejo un enlace para la pagina Web</w:t>
        <w:br/>
        <w:t/>
        <w:br/>
        <w:t>LAGUCENE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