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23 de abril, Día Mundial del Libro y del Derecho de Autor </w:t>
      </w:r>
    </w:p>
    <w:p>
      <w:pPr>
        <w:pStyle w:val="Ttulo2"/>
        <w:rPr>
          <w:color w:val="355269"/>
        </w:rPr>
      </w:pPr>
      <w:r>
        <w:rPr>
          <w:color w:val="355269"/>
        </w:rPr>
        <w:t>El  23 de abril es un día simbólico para la literatura mundial, celebrada en España desde hace décadas, la UNESCO la ha hecho universal.</w:t>
      </w:r>
    </w:p>
    <w:p>
      <w:pPr>
        <w:pStyle w:val="LOnormal"/>
        <w:rPr>
          <w:color w:val="355269"/>
        </w:rPr>
      </w:pPr>
      <w:r>
        <w:rPr>
          <w:color w:val="355269"/>
        </w:rPr>
      </w:r>
    </w:p>
    <w:p>
      <w:pPr>
        <w:pStyle w:val="LOnormal"/>
        <w:jc w:val="left"/>
        <w:rPr/>
      </w:pPr>
      <w:r>
        <w:rPr/>
        <w:t/>
        <w:br/>
        <w:t/>
        <w:br/>
        <w:t>El 23 de abril de 1616 fallecieron Cervantes, Shakespeare e Inca Garcilaso de la Vega. La fecha señala también el nacimiento, o la muerte de eminentes escritores como Maurice Druon, K. Laxness, Vladimir Nabokov, Josep Pla o Manuel Mejía Vallejo.</w:t>
        <w:br/>
        <w:t/>
        <w:br/>
        <w:t>Esta es la razón por la que, esta fecha tan simbólica para la literatura universal haya sido la elegida por la UNESCO con el fin de rendir un homenaje mundial al libro y a sus autores, y fomentar, en particular entre los más jóvenes, el placer de la lectura y el respeto a la irreemplazable contribución de los creadores al progreso social y cultural.</w:t>
        <w:br/>
        <w:t/>
        <w:br/>
        <w:t>La idea de esta celebración se origina en Cataluña donde coincide con el día de Sant Jordi y es tradición ofrecer una rosa con la compra de un libro. En toda España el Día del Libro se celebra el 23 de abril desde 1926 y la UNESCO la ha internacionalizado en 1996. Al celebrar este día en todo el mundo, la UNESCO se esfuerza en promover la lectura, la industria editorial y la protección de la propiedad intelectual a través de los derechos de autor. Las nuevas tecnologías lejos de acabar con los libros, se suman a la promoción de la lectura con nuevos productos como los libros electrónicos o la posibilidad de utilizar la Nintendo DS cono lector portátil.</w:t>
        <w:br/>
        <w:t/>
        <w:br/>
        <w:t>Este año se recordará con emoción a dos grandes escritores que nos han abandonado recientemente, Miguel Delibes y J.D. Salinger, cuyas obras se encuentran entre las mejores ventas de libros debido a la cantidad de lectores que a modo de homenaje se han interesado por sus obras.</w:t>
        <w:br/>
        <w:t/>
        <w:br/>
        <w:t>Desde aquí os deseamos un feliz día del libro y sea cual sea vuestro género favorito, ¡feliz lectura!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