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felicidad no tiene secretos</w:t>
      </w:r>
    </w:p>
    <w:p>
      <w:pPr>
        <w:pStyle w:val="Ttulo2"/>
        <w:rPr>
          <w:color w:val="355269"/>
        </w:rPr>
      </w:pPr>
      <w:r>
        <w:rPr>
          <w:color w:val="355269"/>
        </w:rPr>
        <w:t>felicidad, prosperidad, triunfos, criticar, feliz, vida, oportuniades, coaching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felcididad no tiene secretos y alcanzarla es tan facil como seguir estas afirmaciones:</w:t>
        <w:br/>
        <w:t/>
        <w:br/>
        <w:t>1-YO no hablo, ni permito que se me hable nada contrario a la perfecta salud, la felicidad y la prosperidad.</w:t>
        <w:br/>
        <w:t/>
        <w:br/>
        <w:t>2-YO le hago sentir a todo ser viviente que lo considero valioso. </w:t>
        <w:br/>
        <w:t/>
        <w:br/>
        <w:t>3-YO le busco el lado bueno a todo lo que me ocurre, y a todo lo que veo ocurrir a otros. </w:t>
        <w:br/>
        <w:t/>
        <w:br/>
        <w:t>4-YO pienso en todo lo mejor. Espero todo lo mejor. Trabajo únicamente por lo mejor. </w:t>
        <w:br/>
        <w:t/>
        <w:br/>
        <w:t>5-YO siento igual entusiasmo por lo bueno que le ocurre a otro, que por lo que me ocurre a mi. </w:t>
        <w:br/>
        <w:t/>
        <w:br/>
        <w:t>6-YO olvido mis errores del pasado y sigo adelante a mayores triunfos. </w:t>
        <w:br/>
        <w:t/>
        <w:br/>
        <w:t>7-YO llevo una expresión agradable en todo momento, y sonrío a todo ser que contacto. </w:t>
        <w:br/>
        <w:t/>
        <w:br/>
        <w:t>8-YO no tengo tiempo para criticar a los demás, ya que paso tanto tiempo mejorándome. </w:t>
        <w:br/>
        <w:t/>
        <w:br/>
        <w:t>9-YO me hago tan fuerte que nada puede perturbar la paz de mi mente. </w:t>
        <w:br/>
        <w:t/>
        <w:br/>
        <w:t>10-YO SOY demasiado grande para preocuparme. Demasiado noble para enfurecerme. Demasiado fuerte para temer. Demasiado feliz para permitir la presencia de algo negativo.</w:t>
        <w:br/>
        <w:t/>
        <w:br/>
        <w:t>Deseo que tu vida sea un arcoiris de oportunidades para ser feliz 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 Internet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