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 DatingAffiliatePro,es la nueva plataforma de afiliación</w:t>
      </w:r>
    </w:p>
    <w:p>
      <w:pPr>
        <w:pStyle w:val="Ttulo2"/>
        <w:rPr>
          <w:color w:val="355269"/>
        </w:rPr>
      </w:pPr>
      <w:r>
        <w:rPr>
          <w:color w:val="355269"/>
        </w:rPr>
        <w:t>Se pone en funcionamiento la nueva plataforma de afiliación  DatingAffiliate.es con la que el webmaster podrà rentabilizar su web ganando altas comisiones (60%).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NACIONALDe la mano de la exitosa página de encuentros online www.ligaligo.es y con el respaldo de su experiencia en Francia, el grupo Hemilton Limited confía en ofrecer un programade afiliación de calidad a la altura de las necesidades de los afiliados.</w:t>
        <w:br/>
        <w:t/>
        <w:br/>
        <w:t>Ofrecemos altas comisiones a todos los webmasters que quieran desarrollar su negocio publicitando un servicio serio y de calidad como es el nuestro</w:t>
        <w:br/>
        <w:t/>
        <w:br/>
        <w:t>Altas comisiones para campañas a CPA, CPC y CPL, numerosas herramientas de promoción y un panel muy completo para el afiliado son los puntos fuertes de la plataforma.</w:t>
        <w:br/>
        <w:t/>
        <w:br/>
        <w:t>La afiliación es una excelente solución para ganar dinero y que está al alcance de todos. No hace falta ser un as en marketing o en informática para convertirse en usuario. El único requisito es ser propietario de una página web y querer rentabilizarla.</w:t>
        <w:br/>
        <w:t/>
        <w:br/>
        <w:t>Apostamos por la afiliación directa ya que nos asegura estar presentes en aquellos lugares donde debemos estar. Son los webmasters quienes acogen nuestras creatividades y quienes a su vez, rentabilizan sus sites. Un feedback asegurado que nos permite, crecer con el cliente, adaptarnos a este medio tan flexible que es Internet y en definitiva mejorar y adecuarnos a las necesidades de nuestros usuarios.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2009-10-30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