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Educaline, inaugura su nueva sede social en Logroño</w:t>
      </w:r>
    </w:p>
    <w:p>
      <w:pPr>
        <w:pStyle w:val="Ttulo2"/>
        <w:rPr>
          <w:color w:val="355269"/>
        </w:rPr>
      </w:pPr>
      <w:r>
        <w:rPr>
          <w:color w:val="355269"/>
        </w:rPr>
        <w:t>Las nuevas oficinas, ubicadas en la Calle Piqueras 31, amplían el espacio disponible con el objetivo de  ofrecer un mejor servicio a los clientes y ampliar la capacidad de respuesta a las nuevas necesidades de desarrollo.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nueva sede se instala en el edificio del grupo empresarial de Luis Ignacio Cacho, Presidente de Arsys Internet, en Logroño y estará plenamente operativa a finales del mes de octubre de 2009.</w:t>
        <w:br/>
        <w:t/>
        <w:br/>
        <w:t>Fundada en 2002, educaLine proporciona las infraestructuras tecnológicas y el equipo profesional especializado para el desarrollo de proyectos y actividades de formación que impliquen el uso de distintos canales, especialmente el eLearning y, en general para el análisis e implantación de sistemas para el desarrollo de procesos de enseñanza-aprendizaje. Su objetivo es reducir las barreras tecnológicas y económicas que impiden el acceso al eLearning y a actividades formativas ligadas a sistemas técnico-organizacionales a numerosas organizaciones que no pueden asumir por si mismas la complejidad tecnológica y/o metodológica de estos proyectos.</w:t>
        <w:br/>
        <w:t/>
        <w:br/>
        <w:t>EducaLine forma parte de un proyecto multiempresarial de carácter innovador en los ámbitos de la educación, la tecnología y el conocimiento integrado por varias empresas y organizaciones, entre las que destacan Instituto de Innovación Educativa S.L., Riam Interlearning Lab S.L., Questio Estrategia y Futuros S.L. y DMR Sistemas. El Grupo tiene por objetivo fomentar la innovación y mejora del proceso educativo, integrar las nuevas tecnologías en la educación, gestionar el conocimiento y las redes sociales como instrumento de mejora para el desarrollo social, la elaboración de herramientas de inteligencia para las empresas y la gestión del talento y de las competencias para el impulso de la sociedad del conocimiento.</w:t>
        <w:br/>
        <w:t/>
        <w:br/>
        <w:t>educaLine localiza y distribuye en exclusiva para España contenidos educativos multimedia de los líderes del sector editorial y de eLearning escolar mundial: Houghton Mifflin Harcourt Learning Technology y Young Digital Planet.</w:t>
        <w:br/>
        <w:t/>
        <w:br/>
        <w:t>Asimismo, educaLine está estrechamente vinculada a la empresa tecnológica arsys (www.arsys.es, La Rioja), líder en España en el sector de alojamiento y registro de dominios, a través de la cual presta sus servicios de infraestructuras tecnológicas de mayor complejidad técnica y con la mejor garantía de servicio.</w:t>
        <w:br/>
        <w:t/>
        <w:br/>
        <w:t>Por otra parte, educaLine es propietaria, junto a Geis Consultores de Dirección (Barcelona), de e-Geis Sistemas de formación (www.egeis.es), empresa orientada a la prestación de servicios de eLearning corporativo, especializada en el ámbito financiero y empresarial. A través de e-Geis, educaLine dispone de un amplio catálogo de cursos y soluciones formativas con servicios llave en mano íntegramente desarrollados por educaLine.</w:t>
        <w:br/>
        <w:t/>
        <w:br/>
        <w:t>Para más información</w:t>
        <w:br/>
        <w:t/>
        <w:br/>
        <w:t>educaLine S.L.</w:t>
        <w:br/>
        <w:t/>
        <w:br/>
        <w:t>Iñaki Jarauta Ochoa</w:t>
        <w:br/>
        <w:t/>
        <w:br/>
        <w:t>Director Comercial</w:t>
        <w:br/>
        <w:t/>
        <w:br/>
        <w:t>Calle Piqueras número 31, 5º</w:t>
        <w:br/>
        <w:t/>
        <w:br/>
        <w:t>26006 Logroño (La Rioja)</w:t>
        <w:br/>
        <w:t/>
        <w:br/>
        <w:t>Tfno: 902 17 16 16</w:t>
        <w:br/>
        <w:t/>
        <w:br/>
        <w:t>Fax: 941 50 24 79</w:t>
        <w:br/>
        <w:t/>
        <w:br/>
        <w:t>http://www.educaline.com</w:t>
        <w:br/>
        <w:t/>
        <w:br/>
        <w:t>prensa@educaline.com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 22 de Octubre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