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Santiago Tarín Puig, presidente de Alliance Partnership International </w:t>
      </w:r>
    </w:p>
    <w:p>
      <w:pPr>
        <w:pStyle w:val="Ttulo2"/>
        <w:rPr>
          <w:color w:val="355269"/>
        </w:rPr>
      </w:pPr>
      <w:r>
        <w:rPr>
          <w:color w:val="355269"/>
        </w:rPr>
        <w:t>Desde 1995 es Socio Director General de Master Consulting y asume la Presidencia de la asociación especializada en executive search</w:t>
      </w:r>
    </w:p>
    <w:p>
      <w:pPr>
        <w:pStyle w:val="LOnormal"/>
        <w:rPr>
          <w:color w:val="355269"/>
        </w:rPr>
      </w:pPr>
      <w:r>
        <w:rPr>
          <w:color w:val="355269"/>
        </w:rPr>
      </w:r>
    </w:p>
    <w:p>
      <w:pPr>
        <w:pStyle w:val="LOnormal"/>
        <w:jc w:val="left"/>
        <w:rPr/>
      </w:pPr>
      <w:r>
        <w:rPr/>
        <w:t/>
        <w:br/>
        <w:t/>
        <w:br/>
        <w:t>Alliance Partnership International (API), agrupación de empresas especializadas en la búsqueda de directivos, situadas en el top 20 de sus respectivos países, ha nombrado a Santiago Tarín Puig nuevo Presidente de la agrupación. Entre sus funciones se encuentran la expansión de la red, la coordinación comercial de los socios y la representación de la asociación.</w:t>
        <w:br/>
        <w:t/>
        <w:br/>
        <w:t>Esta alianza, creada en Gran Bretaña en 1994, gracias al trabajo de su nueva junta directiva, dirigida por Santiago Tarín Puig, se está expandiendo rápidamente en Europa y en los BRIC.</w:t>
        <w:br/>
        <w:t/>
        <w:br/>
        <w:t>Organizada como una red, API es útil para coordinar, en un mundo cada vez más global, servicios de búsqueda de ejecutivos a nivel internacional.</w:t>
        <w:br/>
        <w:t/>
        <w:br/>
        <w:t>Sus miembros son socios de sus respectivas empresas y conforman así una red internacional con relaciones profesionales de larga duración. Establecida ahora la sede en Barcelona, los socios se reunirán de nuevo el mes próximo en Paris, para progresar en el desarrollo de la red. En la reunión parisina se incorporarán los nuevos socios de China, USA, Italia e India y Santiago Tarín Puig presentará a posibles nuevas incorporaciones en México, Holanda, Marruecos y Brasil, país al que viajará, el próximo mes de Septiembre, con esta misión, como antes ya lo hizo a China e India (repatriado de urgencia por la fuerza aérea española desde Mumbai durante el ataque terrorista del pasado Noviembre). </w:t>
        <w:br/>
        <w:t/>
        <w:br/>
        <w:t>En la actualidad, Santiago Tarín Puig es Socio Director General de Master Consulting y con Alliance Partnership International espera que las empresas clientes de cada uno de los miembros de API pueden tener solución a sus necesidades de búsqueda de perfiles directivos en otros países.</w:t>
        <w:br/>
        <w:t/>
        <w:br/>
        <w:t>El nuevo presidente de API es licenciado en Ciencias Económicas y Empresariales. Cursó el PADE en IESE y posee un Máster en Sistemas de Información por la Universidad de Barcelona. En 1989 abrió la filial de Master Consulting en Barcelona. Aquí ha desarrollado las labores de consultor en Management y Organización, en Estrategia y en Executive Search, donde ocupa desde 1995 el cargo de Socio Director General.</w:t>
        <w:br/>
        <w:t/>
        <w:br/>
        <w:t>Con una profunda vocación asociativa y de servicio a la sociedad, ha ocupado, entre otros, los cargos de presidente-fundador de Jóvenes Empresarios de Catalunya, vicepresidente europeo de Jóvenes Empresarios y Secretario General de Pimec (Petita i Mitjana Empresa de Catalunya). </w:t>
        <w:br/>
        <w:t/>
        <w:br/>
        <w:t>Habla castellano, catalán, francés e inglés y se defiende en italiano y portugués. Nacido en 1956, está casado y tiene dos hijos.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