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Convocatoria de cursos Experto Protocolo Empresarial </w:t>
      </w:r>
    </w:p>
    <w:p>
      <w:pPr>
        <w:pStyle w:val="Ttulo2"/>
        <w:rPr>
          <w:color w:val="355269"/>
        </w:rPr>
      </w:pPr>
      <w:r>
        <w:rPr>
          <w:color w:val="355269"/>
        </w:rPr>
        <w:t>EUDE, Escuela Europea de Dirección y Empresa, una escuela de negocios asociada al Real Centro Universitario María Cristina, adscrito a la Universidad Complutense de Madrid ha organizado para el curso 2009-2010 un curso experto de Protocolo Empresarial.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OBJETIVOS: </w:t>
        <w:br/>
        <w:t/>
        <w:br/>
        <w:t>- Capacitar para el ejercicio profesional en Empresas, Organizaciones e Instituciones en el puesto de asesoramiento y dirección de protocolo empresarial. </w:t>
        <w:br/>
        <w:t/>
        <w:br/>
        <w:t>- Formar en el diseño de eventos generales y establecer un modelo de guía práctica para actos habituales de la empresa. Profundizar en el conocimiento de la imagen gestual, comunicacional y estética.</w:t>
        <w:br/>
        <w:t/>
        <w:br/>
        <w:t>TEMARIO: </w:t>
        <w:br/>
        <w:t/>
        <w:br/>
        <w:t>A) Asesoría de la imagen pública </w:t>
        <w:br/>
        <w:t/>
        <w:br/>
        <w:t>Sección 1ª. La imagen personal</w:t>
        <w:br/>
        <w:t/>
        <w:br/>
        <w:t>Sección 2ª. La gestualización en el protocolo y la elegancia </w:t>
        <w:br/>
        <w:t/>
        <w:br/>
        <w:t>Sección 3ª. Fórmulas de cortesía y relaciones con otros culturas</w:t>
        <w:br/>
        <w:t/>
        <w:br/>
        <w:t>Sección 4ª- La imagen pscofísica. Técnicas de sofrología médica. </w:t>
        <w:br/>
        <w:t/>
        <w:br/>
        <w:t>B) Protocolo </w:t>
        <w:br/>
        <w:t/>
        <w:br/>
        <w:t>Sección 5ª- El protocolo empresarial: pilares básicos</w:t>
        <w:br/>
        <w:t/>
        <w:br/>
        <w:t>Sección 6ª  Protocolo en actos empresariales </w:t>
        <w:br/>
        <w:t/>
        <w:br/>
        <w:t>Sección 7ª  El protocolo diario de la empresa</w:t>
        <w:br/>
        <w:t/>
        <w:br/>
        <w:t>Sección 8ª  Elaboración de documentos con protocolo </w:t>
        <w:br/>
        <w:t/>
        <w:br/>
        <w:t>Sección 9ª  Protocolo y organizaciones con comidas</w:t>
        <w:br/>
        <w:t/>
        <w:br/>
        <w:t>Sección 10ª  El protocolo y la prensa </w:t>
        <w:br/>
        <w:t/>
        <w:br/>
        <w:t>Duración: 120 horas</w:t>
        <w:br/>
        <w:t/>
        <w:br/>
        <w:t>Precio: Consultar </w:t>
        <w:br/>
        <w:t/>
        <w:br/>
        <w:t>Para más información consultar la página: http://www.eude.es/expertos-presenciales/protocolo-ceremonial/presentacion.html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2009-09-18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