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EMO Milàn 2009, próxima cita de Lantek con el sector del metal   </w:t>
      </w:r>
    </w:p>
    <w:p>
      <w:pPr>
        <w:pStyle w:val="Ttulo2"/>
        <w:rPr>
          <w:color w:val="355269"/>
        </w:rPr>
      </w:pPr>
      <w:r>
        <w:rPr>
          <w:color w:val="355269"/>
        </w:rPr>
        <w:t>?	La multinacional, que acude representada por el equipo de su filial en Italia y en cooperación con AFM, mostrarà como principales novedades las aplicaciones Lantek Flex3D Profiles y su solución integrada Lantek Expert CAD/CAM/ERP. </w:t>
      </w:r>
    </w:p>
    <w:p>
      <w:pPr>
        <w:pStyle w:val="LOnormal"/>
        <w:rPr>
          <w:color w:val="355269"/>
        </w:rPr>
      </w:pPr>
      <w:r>
        <w:rPr>
          <w:color w:val="355269"/>
        </w:rPr>
      </w:r>
    </w:p>
    <w:p>
      <w:pPr>
        <w:pStyle w:val="LOnormal"/>
        <w:jc w:val="left"/>
        <w:rPr/>
      </w:pPr>
      <w:r>
        <w:rPr/>
        <w:t>Lantek, líder mundial en el desarrollo y comercialización de soluciones integrales de CAD/CAM y ERP para el sector de la máquina-herramienta, anuncia su presencia en la próxima edición de la Feria Internacional EMO Milán 2009, que tendrá lugar en la ciudad italiana entre los días 5 y 10 de octubre de 2009. </w:t>
        <w:br/>
        <w:t/>
        <w:br/>
        <w:t>El evento, que tiene carácter bienal, se celebrará en el recinto ferial Fiera Milano y está organizado por el Comité Europeo para la Cooperación entre Fabricantes de Máquina-Herramienta (CECIMO, por sus siglas en inglés). Esta feria está considerada como una de las más importantes del sector metal-mecánico y es cita de referencia para los principales proveedores mundiales de la industria metalúrgica y de máquinas-herramienta, así como de sistemas de fabricación y mecanizado, accesorios para máquina-herramienta, soluciones CAD/CAM, herramientas de precisión y flujos de material, entre otros, quienes expondrán las novedades técnicas y de equipamiento de todos los sectores de la industria. </w:t>
        <w:br/>
        <w:t/>
        <w:br/>
        <w:t>Como uno de los máximos referentes mundiales del mercado de soluciones CAD/CAM/ERP para el corte y punzonado de chapa y perfiles, y apoyado por la Asociación </w:t>
        <w:br/>
        <w:t/>
        <w:br/>
        <w:t>Española de Fabricantes de Máquina-Herramienta (AFM), Lantek acudirá a esta cita representado por el equipo de expertos de su filial en Italia, país donde emplea a 15 profesionales y en el que está presente con oficinas propias desde 1999, y cuya nueva sede se encuentra en Roreto di Cherasco (Piamonte). </w:t>
        <w:br/>
        <w:t/>
        <w:br/>
        <w:t>En este sentido, Lantek aprovechará su asistencia a EMO Milán 2009 para mostrar y promocionar entre los asistentes las novedades incorporadas en su catálogo de productos y servicios, cuyo objetivo es mejorar la actividad de las empresas del sector de la transformación de la chapa y del metal. </w:t>
        <w:br/>
        <w:t/>
        <w:br/>
        <w:t>Consideramos que EMO Milán, como evento de referencia que es en nuestro sector, nos brinda una excelente oportunidad para promocionar las soluciones Lantek, así como reforzar nuestra imagen de marca, crear sinergias y compartir experiencias con nuestros clientes actuales y potenciales, y otros fabricantes. Además, es el lugar perfecto para conocer las tendencias y tomar el pulso al mercado, dado su carácter internacional, explica Joseba Pagaldai, Director Comercial de Lantek. </w:t>
        <w:br/>
        <w:t/>
        <w:br/>
        <w:t>Ubicación y principales novedades </w:t>
        <w:br/>
        <w:t/>
        <w:br/>
        <w:t>En el stand D17 del Pabellón 9, los asistentes podrán conocer los últimos lanzamientos de Lantek en su gama de soluciones y servicios, siendo las principales novedades las siguientes: </w:t>
        <w:br/>
        <w:t/>
        <w:br/>
        <w:t>Lantek Flex3D Profiles: es familia de soluciones orientada al diseño de piezas de chapa en 3D, plegado de piezas de chapa y corte de tubos y perfiles. Fácil de manejar e intuitiva, ofrece una visión real del resultado que se obtendrá a la hora de cortar en la máquina el perfil. Permite la creación de cualquier tipo de perfil estándar (I, U, L, T, H, perfil circular o cuadrado, ) forma ágil y simular el movimiento de la máquina, el desplazamiento del perfil y las operaciones de mecanizado que realiza cada herramienta. Además genera directamente el programa de control numérico para enviarlo a la máquina (código CNC puro, DSTV o DSTV). Igualmente, adapta la información de corte a las características de cada máquina.</w:t>
        <w:br/>
        <w:t/>
        <w:br/>
        <w:t>Lantek Flex3D Profiles es un producto independiente, por lo que no requiere de ningún software adicional y está integrado con el Sistema Integral de Control de la Producción Lantek Expert III. Asismimo, la solución está perfectamente integrada con SolidWorks, Solid Edge y Autodesk Inventor. </w:t>
        <w:br/>
        <w:t/>
        <w:br/>
        <w:t>Lantek Expert - Solución integrada CAD/CAM/ERP: solución extremadamente potente que incorpora una nueva arquitectura basada en avanzadas tecnologías de diseño y programación, proporcionando altos niveles de flexibilidad, mejoras en agilidad y total adaptación a los procesos de negocio del usuario. Ofrece total integración de las soluciones CAD/CAM para el corte y punzonado de chapa, perfiles y tubos, Lantek Expert II, con la plataforma de software ERP para el sector del metal, Lantek Expert III, solución modular que incorpora un avanzado presupuestador de piezas. Todas las herramientas de esta aplicación se integran perfectamente con las funcionalidades del área de CAD/CAM, incluidos los nuevos métodos de cálculo de nesting y sus procesos de importación/exportación, o la gestión de anidados del sistema, entre otros.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