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Nuevos Webinarios Forex en el mes de Septiembre en Forexpros.es</w:t>
      </w:r>
    </w:p>
    <w:p>
      <w:pPr>
        <w:pStyle w:val="Ttulo2"/>
        <w:rPr>
          <w:color w:val="355269"/>
        </w:rPr>
      </w:pPr>
      <w:r>
        <w:rPr>
          <w:color w:val="355269"/>
        </w:rPr>
        <w:t>Nuevos Webinarios Forex</w:t>
      </w:r>
    </w:p>
    <w:p>
      <w:pPr>
        <w:pStyle w:val="LOnormal"/>
        <w:rPr>
          <w:color w:val="355269"/>
        </w:rPr>
      </w:pPr>
      <w:r>
        <w:rPr>
          <w:color w:val="355269"/>
        </w:rPr>
      </w:r>
    </w:p>
    <w:p>
      <w:pPr>
        <w:pStyle w:val="LOnormal"/>
        <w:jc w:val="left"/>
        <w:rPr/>
      </w:pPr>
      <w:r>
        <w:rPr/>
        <w:t>Nuevos Webinarios Forex en el mes de Septiembre en Forexpros.es</w:t>
        <w:br/>
        <w:t/>
        <w:br/>
        <w:t>Junto con el aporte y experiencia de Luis Jiménez de JAH Investments Forexpros.es pone a su disposición 4 Webinarios en el mes de Septiembre sobre el cambio divisas</w:t>
        <w:br/>
        <w:t/>
        <w:br/>
        <w:t>Macd divino indicador: Estaremos explicando los beneficios del indicador Macd, el cual es muy favorecido debido a sus principios y elementos que lo componen. La veracidad e información que provee nos ayudara a crear un gráfico que no sature la vista.</w:t>
        <w:br/>
        <w:t/>
        <w:br/>
        <w:t>Leones e Hienas: En esta oportunidad estaremos viendo los beneficios de estudiar los Leones para compararlo con nuestra operatoria y como las Hienas también serian parte del mercado. Cuando ser León, conocido por el Rey del mercado, digo... de la selva y las Hienas que solo toman lo que sobra debido a su debilidad.</w:t>
        <w:br/>
        <w:t/>
        <w:br/>
        <w:t>Más largo que la esperanza del pobre: Cuando la paciencia es larga también los beneficios, por tanto estaremos analizando como operar mas a largo plazo y cuando hacerlo, Los gráficos a observar para no desesperar y no caer en el refrán mas largo que la esperanza del pobre.</w:t>
        <w:br/>
        <w:t/>
        <w:br/>
        <w:t>El Circo Forex: En el circo veremos, los payasos, los malavaristas, los magos, los animales domados. Todos estos están representados en el mercado Forex. Lograremos identificar cada uno de ellos para poder reconocer en cual espectáculo debemos participar.</w:t>
        <w:br/>
        <w:t/>
        <w:br/>
        <w:t>Para registrarse en los Webinarios se debe acceder a nuestra Página, en la sección Forex en vivo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y Latinoamerica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