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última versión del aplicativo para el archivo de e-mails, GFI MailArchiver, ya està disponible en español </w:t>
      </w:r>
    </w:p>
    <w:p>
      <w:pPr>
        <w:pStyle w:val="Ttulo2"/>
        <w:rPr>
          <w:color w:val="355269"/>
        </w:rPr>
      </w:pPr>
      <w:r>
        <w:rPr>
          <w:color w:val="355269"/>
        </w:rPr>
        <w:t>?	La versión 6.1 de esta popular solución especialmente diseñada para PYMEs, permite que los usuarios accedan a sus e-mails archivados desde Outlook, incluso fuera de la oficina.</w:t>
      </w:r>
    </w:p>
    <w:p>
      <w:pPr>
        <w:pStyle w:val="LOnormal"/>
        <w:rPr>
          <w:color w:val="355269"/>
        </w:rPr>
      </w:pPr>
      <w:r>
        <w:rPr>
          <w:color w:val="355269"/>
        </w:rPr>
      </w:r>
    </w:p>
    <w:p>
      <w:pPr>
        <w:pStyle w:val="LOnormal"/>
        <w:jc w:val="left"/>
        <w:rPr/>
      </w:pPr>
      <w:r>
        <w:rPr/>
        <w:t/>
        <w:br/>
        <w:t/>
        <w:br/>
        <w:t>GFI Software, uno de los principalesproveedores de software de correo electrónico y de seguridad, anuncia que la última versión de su software de gestión y archivo de e-mails, GFI MailArchiver, ya está disponible en español. Esta solución, que usan más de 10.000 PYMEs para gestionar el archivo de sus correos electrónicos, ahora incluye acceso Offline a su conjunto de funcionalidades, permitiendo que los usuarios busquen los e-mails archivados incluso fuera de la oficina. </w:t>
        <w:br/>
        <w:t/>
        <w:br/>
        <w:t>GFI MailArchiver es una solución económica y eficaz para el archivo de correos electrónicos diseñada para las pequeñas y medianas empresas. Este software archiva todos los e-mails corporativos, reduce la dependencia de los problemáticos archivos PST y la necesidad de gestionar estos archivos, a la vez que permite que los empleados accedan a sus antiguos e-mails eliminados en cualquier momento y desde cualquier ubicación. </w:t>
        <w:br/>
        <w:t/>
        <w:br/>
        <w:t>Los administradores ya no están obligados a comprometer el tamaño de los buzones de correo ni las prestaciones de Exchange. Con GFI MailArchiver, los usuarios se benefician de un buzón de tamaño casi ilimitado, ya que el software archiva los correos en una base de datos SQL y no en Exchange. Con menores demandas de almacenamiento, una capacidad de Exchange más pequeña y sin rastro de archivos stub, los administradores notarán un incremento importante en cuanto al rendimiento. Esta solución también ayuda a las organizaciones a cumplir con los requerimientos legales y con eDiscovery. </w:t>
        <w:br/>
        <w:t/>
        <w:br/>
        <w:t>En cuanto a sus capacidades para el acceso a e-mails archivados incluso cuando los usuarios se encuentran fuera de la oficina, la versión 6.1 de MailArchiver ha ampliado la funcionalidad de su conector de Outlook. Esta nueva funcionalidad ofrece al usuario la posibilidad de acceder a una cantidad de e-mails (30 días por defecto) configurados por el administrador y que se guardan en caché en el cliente. Al contrario que los archivos PST, difíciles de gestionar y que en ocasiones sufren daños, causando la pérdida de la información, el caché que se crea en el cliente se puede reconstruir completamente y se gestiona de manera automática por GFI MailArchiver. </w:t>
        <w:br/>
        <w:t/>
        <w:br/>
        <w:t>GFI MailArchiver es un popular producto de archivo de e-mails que ofrece a nuestros clientes la calidad y la tranquilidad de que sus requerimientos en este área se están cumpliendo. La solución permite resolver los problemas de almacenamiento que genera el aumento de los buzones de correo, con un precio asequible para las PYMEs, asegurando un rápido retorno de la inversión. Con una amplia gama de funcionalidades y disponible ahora en español, GFI MailArchiver es una solución especialmente diseñada para las PYMEs que necesiten gestionar y archivar sus correos electrónicos, así como satisfacer los crecientes requerimientos legales y de la industria, afirma Walter Scott, presidente de GFI. </w:t>
        <w:br/>
        <w:t/>
        <w:br/>
        <w:t>Para los negocios de todo el mundo, el correo electrónico se ha convertido en el primer medio de comunicación, aunque todavía son muchos los que subestiman la necesidad de archivar la correspondencia electrónica. Un estudio llevado a cabo por GFI Software en Reino Unido el pasado mes de marzo, reveló que sólo el 41% de las PYMEs tiene alguna política que establezca dónde se deben archivar los e-mails. Además, el 50% de los 269 encuestados mostró una preocupante falta de conocimiento sobre los importantes cambios legislativos y de conformidad que se han producido en este área en los últimos cinco años, así como el mayor riesgo de responsabilidad si los correos electrónicos no se archivan correctamente. </w:t>
        <w:br/>
        <w:t/>
        <w:br/>
        <w:t>Una vez instalado GFI MailArchiver, los e-mails se almacenan en una base de datos central, reduciendo así las necesidades del servidor de correo, así como de los archivos PST para guardar los e-mails. GFI MailArchiver asegura que todos los correos corporativos almacenados están a prueba de manipulaciones y son accesibles en cuestión de minutos si son requeridos por razones legales o de conformidad.</w:t>
        <w:br/>
        <w:t/>
        <w:br/>
        <w:t>Para más información sobre GFI MailArchiver visite http://www.gfi.com/mailarchiver.</w:t>
        <w:br/>
        <w:t/>
        <w:br/>
        <w:t>Acerca de GFI</w:t>
        <w:br/>
        <w:t/>
        <w:br/>
        <w:t>GFI es un desarrollador de software líder que proporciona una fuente única para que los administradores de redes informáticas resuelvan todas sus necesidades en seguridad de red, seguridad de contenido y mensajería. Con una tecnología que ha recibido varios premios, una agresiva estrategia de precios y un fuerte foco en las pequeñas y medianas empresas, GFI es capaz de satisfacer las necesidades de continuidad y productividad de las organizaciones a una escala global. GFI cuenta con oficinas en EE.UU, Malta, Reino Unido, Hong Kong y Australia que soportan más de 200.000 instalaciones de todo el mundo. GFI es una compañía orientada al canal que cuenta con más de 10.000 partners en todo el mundo y es Gold Certified Partner de Microsoft. Para más información sobre GFI visite www.gfihispana.com.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2009-06-05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