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Madrid, Capital por dos días del Fitness del Futuro</w:t>
      </w:r>
    </w:p>
    <w:p>
      <w:pPr>
        <w:pStyle w:val="Ttulo2"/>
        <w:rPr>
          <w:color w:val="355269"/>
        </w:rPr>
      </w:pPr>
      <w:r>
        <w:rPr>
          <w:color w:val="355269"/>
        </w:rPr>
        <w:t>Ser In Motion trae a Madrid al Gurú Mundial de la PNL y el Coaching: Robert Dilts</w:t>
      </w:r>
    </w:p>
    <w:p>
      <w:pPr>
        <w:pStyle w:val="LOnormal"/>
        <w:rPr>
          <w:color w:val="355269"/>
        </w:rPr>
      </w:pPr>
      <w:r>
        <w:rPr>
          <w:color w:val="355269"/>
        </w:rPr>
      </w:r>
    </w:p>
    <w:p>
      <w:pPr>
        <w:pStyle w:val="LOnormal"/>
        <w:jc w:val="left"/>
        <w:rPr/>
      </w:pPr>
      <w:r>
        <w:rPr/>
        <w:t>La capital de España es el escenario elegido por Robert Dilts para su próxima visita a nuestro país. Este gurú y cofundador de la Programación Neurolingüística (PNL) ofrecerá los próximos días 17 y 18 de Octubre unas jornadas que muchos de los profesionales del emergente sector del Coaching y la PNL, así como los directivos más influyentes del país, definen como imprescindibles.</w:t>
        <w:br/>
        <w:t/>
        <w:br/>
        <w:t>Robert Dilts es una de las principales figuras mundiales de la PNL, metodología que estudia cómo funciona la mente, analiza cómo percibimos a través de los 5 sentidos, cómo pensamos y cómo aprendemos. ¿Qué hace que de dos personas, con las mismas habilidades y condiciones, una consiga la excelencia y la otra no?.  Felicia Perseguer, promotora del encuentro, responde a esta pregunta con un ejemplo de PNL: La diferencia es su mundo interno.</w:t>
        <w:br/>
        <w:t/>
        <w:br/>
        <w:t>Estas herramientas y otras muchas derivadas de metodologías colindantes con la PNL han hecho que las principales compañías mundiales hayan apostado desde hace unos años por una inversión en la formación de sus directivos,  que les permite entender que liderar es crear un mundo (un entorno, una organización, una empresa) al que las personas deseen pertenecer.</w:t>
        <w:br/>
        <w:t/>
        <w:br/>
        <w:t>Asunción Arranz, coach y experta en PNL, define el encuentro con Robert Dilts como una oportunidad única de escuchar y aprender del mejor, en definitiva, una oportunidad para crecer.</w:t>
        <w:br/>
        <w:t/>
        <w:br/>
        <w:t>Toda la información sobre el encuentro está en www.serinmotion.com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2009-05-27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