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Compuspain comercializa la nueva gama de accesorios NGS Gaming para consolas</w:t>
      </w:r>
    </w:p>
    <w:p>
      <w:pPr>
        <w:pStyle w:val="Ttulo2"/>
        <w:rPr>
          <w:color w:val="355269"/>
        </w:rPr>
      </w:pPr>
      <w:r>
        <w:rPr>
          <w:color w:val="355269"/>
        </w:rPr>
        <w:t>El mayorista informàtico incorpora a su catàlogo la gama de productos incluida en la nueva división del fabricante español dirigida a un sector en continuo crecimiento.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Compuspain, proveedor de productos y servicios tecnológicos, ha incorporado a su catálogo de productos la nueva gama de accesorios NGS Gaming incluida en la nueva división del fabricante español que se dirige al usuario de consolas y videojuegos, un sector en constante crecimiento. Se trata de una edición de bolsas, fundas, esterillas y otros muchos artículos de accesorios para las videoconsolas Nintendo Wii y Nintendo DS, que forman parte de la nueva oferta que el mayorista informático pone a disposición de los clientes y que incrementará en los próximos meses.</w:t>
        <w:br/>
        <w:t/>
        <w:br/>
        <w:t>El usuario de consolas y videojuego ha experimentado una evolución en los últimos tiempos, llegando a convertirse en uno de los sectores informáticos con mayor crecimiento pero, a la vez, con mayor demanda de productos. Por ello Compuspain ofrece a su canal las últimas novedades en accesorios para consolas, una edición limitada que aumentará progresivamente y que viene avalada por la calidad de uno de los principales fabricantes españoles como es NGS.</w:t>
        <w:br/>
        <w:t/>
        <w:br/>
        <w:t>Entre los productos de esta gama que ofrece Compuspain se encuentran accesorios para diferentes plataformas como las bolsas NGS Bubble Bag Gaming y Fashion Bag Gaming, el pack NGS Travell Gaming o el Pen NGS Stylus Gaming para Nintendo DS, que permiten disfrutar de esta consola en cualquier parte con el valor añadido de contar con un diseño exclusivo y una gran variedad de colores.</w:t>
        <w:br/>
        <w:t/>
        <w:br/>
        <w:t>Asimismo, el catálogo del mayorista cuenta con diversos accesorios para Nintendo Wii, otra de las videoconsolas más populares, cuyas posibilidades de transporte y movilidad resulta un factor importante para los usuarios. La bolsa de transporte Wii Fit Carry Bag Gaming, la esterilla Wii Fit Mat Gaming o la Funda Wii Fit silicon Case Gaming incluidas en el catálogo de Compuspain son un claro exponente de facilidad para el transporte y mayor usabilidad.</w:t>
        <w:br/>
        <w:t/>
        <w:br/>
        <w:t>Con un diseño exclusivo y a precios altamente competitivos, Compuspain ofrece a sus clientes la posibilidad de contar con una gama de accesorios que permite personalizar y dar un aire diferente a las videoconsolas.</w:t>
        <w:br/>
        <w:t/>
        <w:br/>
        <w:t>Acerca de Compuspain:</w:t>
        <w:br/>
        <w:t/>
        <w:br/>
        <w:t>Compuspain es una de las más importantes empresas del sector TIC de España que desarrolla su actividad en el sector de la informática y las comunicaciones desde 1997. Ha sido galardonada con diferentes reconocimientos en el sector empresarial. Cuenta con un gran equipo de profesionales y una consolidada cartera de productos con el objetivo de ofrece un valor añadido basado en la calidad de sus servicios y por los productos de los principales fabricantes del sector.</w:t>
        <w:br/>
        <w:t/>
        <w:br/>
        <w:t>Su sede principal se encuentra en Andalucía y cuenta con una Delegación en Asturias con la que ofrece servicios en el Norte de España. Más infomación www.compuspain.es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2009-04-14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