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DATATRONICS abre nueva sede en México para dar mayor cobertura en Latinoamérica</w:t></w:r></w:p><w:p><w:pPr><w:pStyle w:val="Ttulo2"/><w:rPr><w:color w:val="355269"/></w:rPr></w:pPr><w:r><w:rPr><w:color w:val="355269"/></w:rPr><w:t>DATATRONICS es un proveedor de tecnologías y soluciones en el àmbito de la geolocalización de vehículos, personas y objetos, así como en el campo de las soluciones a operadores de telecomunicaciones</w:t></w:r></w:p><w:p><w:pPr><w:pStyle w:val="LOnormal"/><w:rPr><w:color w:val="355269"/></w:rPr></w:pPr><w:r><w:rPr><w:color w:val="355269"/></w:rPr></w:r></w:p><w:p><w:pPr><w:pStyle w:val="LOnormal"/><w:jc w:val="left"/><w:rPr></w:rPr></w:pPr><w:r><w:rPr></w:rPr><w:t>En su estrategia de internacionalización, DATATRONICS abre una nueva sede en México, D.F., acercando al mercado latinoamericano sus servicios, tecnologías y soluciones en el ámbito de la gestión de flotas y de la geolocalización de vehículos, personas y objetos, así como en el campo de las telecomunicaciones. De esta manera, DATATRONICS sitúa su nuevo centro de operaciones en México para atender los mercados del centro y el norte de América.</w:t><w:br/><w:t></w:t><w:br/><w:t>Según Manuel García Madrid, Presidente de DATATRONICS, con esta nueva sede queremos continuar con la estrategia de internacionalización que iniciamos hace varios años y que nos permite acercar cada día más nuestras soluciones y servicios a nuestros clientes cubriendo y garantizando sus necesidades tecnológicas.</w:t><w:br/><w:t></w:t><w:br/><w:t>DATATRONICS lleva años prestando sus servicios y soluciones de la mano de sus partners en toda Latinoamérica y especialmente en México, Panamá, Guatemala, El Salvador, Nicaragua, Venezuela, Colombia, Ecuador, Perú, Uruguay y Argentina.</w:t><w:br/><w:t></w:t><w:br/><w:t>Además de las sedes situadas en España y México, DATATRONICS cuenta con varias oficinas en Europa centralizadas principalmente: en Suecia, con DATATRONICS-NORDIC; en Suiza con DATATRONICS EUROPE; y en Francia.</w:t><w:br/><w:t></w:t><w:br/><w:t>Sobre DATATRONICS</w:t><w:br/><w:t></w:t><w:br/><w:t>Fundado en 1996, el grupo DATATRONICS, es un proveedor de valor añadido e integrador de sistemas de soluciones para operadores de redes fijas y móviles, ofrece a sus clientes más de 12 años de experiencia en redes y servicios de valor añadido en redes de operadores. Además es un proveedor de tecnologías y soluciones en el ámbito de la geolocalización de vehículos, personas y objetos, así como en el campo más amplio de movilidad. DATATRONICS, S.A. es un proveedor de Soluciones para Operadores de Telecomunicaciones, Empresas y Administración Pública. </w:t><w:br/><w:t></w:t><w:br/><w:t>DATATRONICS MOVILIDAD opera como OEM ofreciendo Soluciones de Gestión de Flotas y Seguridad a través de software para gestión con Terminales Embarcados y Portátiles que combinan Comunicaciones Móviles (GSM/ GPRS/ TRK/ TETRA; PMR/ Satélite/ Bluetooth) y Tecnologías de Localización (GPS/ A-GPS/ Cell Id), estando presentes en todos los eslabones de la cadena de valor, con excelentes referencias a nivel mundial ofreciendo a sus clientes Soluciones de Alto Valor Añadido.</w:t><w:br/><w:t></w:t><w:br/><w:t>DATATRONICS TELECOM proporciona tecnologías y soluciones en el campo de la señalización, mensajería, NGN & VoIP, roaming, interconexión y servicios de vídeo para móviles. Con oficinas centrales en Madrid, España, DATATRONICS mantiene actividad comercial en EMEA y LATAM. </w:t><w:br/><w:t></w:t><w:br/><w:t>Visite DATATRONICS en:</w:t><w:br/><w:t></w:t><w:br/><w:t>Mobile World Congress 2009, 16-19 de febrero, Barcelona, ESPAÑA.</w:t><w:br/><w:t></w:t><w:br/><w:t>ExpoComm México 2009, 23-26 de febrero, México D.F., MÉXICO.</w:t><w:br/><w:t></w:t><w:br/><w:t>Si desea ampliar información, visite www.datatronics.es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México D.F./Madrid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2009-02-05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