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Trestristesme3 diseña y construye el stand de Pickingpack</w:t>
      </w:r>
    </w:p>
    <w:p>
      <w:pPr>
        <w:pStyle w:val="Ttulo2"/>
        <w:rPr>
          <w:color w:val="355269"/>
        </w:rPr>
      </w:pPr>
      <w:r>
        <w:rPr>
          <w:color w:val="355269"/>
        </w:rPr>
        <w:t>La agencia de Publicidad Trestristesme3 ha diseñado el stand de la empresa de material de oficina Pickingpack para la feria de Expofranquicias 2008 en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nos presentó </w:t>
        <w:br/>
        <w:t/>
        <w:br/>
        <w:t>el reto de construir un stand, el cual debía transmitir el eslogan de la marca: más fácil, mas cerca , a la vez que se mostraban las posibilidades que ofrece la franquicia, todo ello con un presupuesto muy contenido.</w:t>
        <w:br/>
        <w:t/>
        <w:br/>
        <w:t>Para ello se concibió un espacio a modo de libro abierto, donde existían distintos grados y niveles de información. La gráfica se entremezclaba con los visitantes y los responsables de marketing de la franquicia, provocando así un efecto de libro en 3d, donde la historia acontecía a tiempo real y se podía observar la transparencia y cercanía con la que Pickinpack lleva a cabo con sus franquiciados y clientes.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2008-10-22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