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Atlas Informàtica, patrocinador oficial del àrea modding de Campus Party 2008</w:t>
      </w:r>
    </w:p>
    <w:p>
      <w:pPr>
        <w:pStyle w:val="Ttulo2"/>
        <w:rPr>
          <w:color w:val="355269"/>
        </w:rPr>
      </w:pPr>
      <w:r>
        <w:rPr>
          <w:color w:val="355269"/>
        </w:rPr>
        <w:t>Participa en el evento con las marcas Nox Xtreme, NZXT, Xilence, Noctua, Coolink y Corsair. Ademàs, entregarà los premios del concurso Diseña tu caja perfecta en la categoría del mejor diseño enviado por un ?campusero?.
</w:t>
      </w:r>
    </w:p>
    <w:p>
      <w:pPr>
        <w:pStyle w:val="LOnormal"/>
        <w:rPr>
          <w:color w:val="355269"/>
        </w:rPr>
      </w:pPr>
      <w:r>
        <w:rPr>
          <w:color w:val="355269"/>
        </w:rPr>
      </w:r>
    </w:p>
    <w:p>
      <w:pPr>
        <w:pStyle w:val="LOnormal"/>
        <w:jc w:val="left"/>
        <w:rPr/>
      </w:pPr>
      <w:r>
        <w:rPr/>
        <w:t>Hoy comienza Campus Party 2008, el mayor evento de entretenimiento en red del mundo, que cuenta con la participación de Atlas Informática, que se ha convertido en el patrocinador oficial del área modding del evento. Este distribuidor informático participará en esta nueva edición con la presencia de marcas de reconocido prestigio tales como Nox Xtreme, NZXT, Xilence, Noctua, Coolink y Corsair.</w:t>
        <w:br/>
        <w:t/>
        <w:br/>
        <w:t>Campus Party 2008 reunirá en Valencia durante esta semana del 28 de julio al 3 de agosto a miles de participantes, que asistirán al evento con sus ordenadores para compartir inquietudes, experiencias y realizar diferentes actividades relacionadas con el ordenador, las comunicaciones y las nuevas tecnologías. Entre estas actividades, hay que destacar los talleres de modding, en los que Atlas Informática tendrá una participación muy activa con el fin de contribuir a la difusión de este arte de modificar los PCs. Así, Atlas Informática estará presente en los siguientes talleres:</w:t>
        <w:br/>
        <w:t/>
        <w:br/>
        <w:t>- Taller Refrigeración por aire, impartido por los colaboradores de hard-h2o, en el que se utilizarán productos cedidos por Atlas Informática de las marcas Corsair, Noctua, Coolink, Xilence, Nox y Nzxt.</w:t>
        <w:br/>
        <w:t/>
        <w:br/>
        <w:t>- Taller Reto Modding, en el que los participantes tendrán que modear la caja Nox Saphira y podrán aspirar a premios como la espectacular NZXT Rogue y los cascos conmemorativos de NZXT (Helmet, casco de gladiador).</w:t>
        <w:br/>
        <w:t/>
        <w:br/>
        <w:t>- Taller Metacrilato, que se llevará a cabo con la edición especial de las cajas Nox Moonlight.</w:t>
        <w:br/>
        <w:t/>
        <w:br/>
        <w:t>Además, el sábado 2 de agosto se entregarán los premios del concurso Diseña tu caja perfecta, organizado por Altas Informática y hard-h2o.com con el patrocinio de Nox Xtreme, Xilence y Corsair, en la categoría del mejor diseño enviado por un campusero. El ganador recibirá una caja Nox Calypso, una fuente de alimentación Corsair 620 y un disipador CPU Xilence Xilent Blade XL. También habrá una mención especial, que opta a premios como la caja Nox Live, la fuente Xilence XQ 750, el disipador CPU Xilence Xilent Blade XL y el disipador para memorias de Xilence.</w:t>
        <w:br/>
        <w:t/>
        <w:br/>
        <w:t>Para las demás categorías del concurso -el diseño más original, el más elegante y el más eficiente- se pueden seguir enviando bocetos hasta el 15 de septiembre. Los interesados pueden consultar las bases en la web http://www.hard-h2o.com/disenatucajaperfecta.html</w:t>
        <w:br/>
        <w:t/>
        <w:br/>
        <w:t>Sobre Campus Party</w:t>
        <w:br/>
        <w:t/>
        <w:br/>
        <w:t>Campus Party está reconocido como el mayor evento de entretenimiento electrónico en red del mundo. Se trata de un encuentro anual realizado desde 1997, que reúne durante siete días a miles de participantes procedentes de toda España y de otras naciones, que acuden con sus propios ordenadores y dispositivos tecnológicos para crear un punto de encuentro propicio para el intercambio de ideas y conocimientos. Desde su génesis, el evento ha tenido un carácter generalista y formativo, reuniendo a las distintas plataformas y colectivos del mundo de la informática.</w:t>
        <w:br/>
        <w:t/>
        <w:br/>
        <w:t>La evolución espectacular en contenidos de este evento pone a disposición de los usuarios varias áreas temáticas, que abordan disciplinas que van desde la creatividad digital a la robótica, pasando por el desarrollo de software, el modding o los videojuegos,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