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programa mentor, coaching a la carta</w:t>
      </w:r>
    </w:p>
    <w:p>
      <w:pPr>
        <w:pStyle w:val="Ttulo2"/>
        <w:rPr>
          <w:color w:val="355269"/>
        </w:rPr>
      </w:pPr>
      <w:r>
        <w:rPr>
          <w:color w:val="355269"/>
        </w:rPr>
        <w:t>.- Se erige como el plan de coaching empresarial màs completo y eficaz ofrecido por ActionCOACH
.- Durante doce meses, el coach de negocios trabaja codo con codo con el empresario
</w:t>
      </w:r>
    </w:p>
    <w:p>
      <w:pPr>
        <w:pStyle w:val="LOnormal"/>
        <w:rPr>
          <w:color w:val="355269"/>
        </w:rPr>
      </w:pPr>
      <w:r>
        <w:rPr>
          <w:color w:val="355269"/>
        </w:rPr>
      </w:r>
    </w:p>
    <w:p>
      <w:pPr>
        <w:pStyle w:val="LOnormal"/>
        <w:jc w:val="left"/>
        <w:rPr/>
      </w:pPr>
      <w:r>
        <w:rPr/>
        <w:t>Gestionar eficazmente un negocio, adaptar una pyme al mercado empresarial o desarrollar la habilidad para instaurar una cultura corporativa que contribuya a alcanzar los objetivos esperados, y organizar un buen equipo de trabajo son tareas para las que no todos los empresarios están preparados. Incluso en el caso de que el empresario tenga cierta formación, la continua renovación y variaciones que sufre el mercado exigen una permanente actualización y estudio de las nuevas tendencias de marketing, recursos de venta, etc.</w:t>
        <w:br/>
        <w:t/>
        <w:br/>
        <w:t>Por esta razón, ActionCOACH, aplicando la experiencia obtenida durante años trabajando con las pymes y con empresarios que necesitan profesionales que les ayuden a explotar los puntos fuertes de sus negocios, incrementar los beneficios, y a definir y alcanzar los objetivos fijados, pone a disposición de sus clientes su principal producto: el programa mentor.</w:t>
        <w:br/>
        <w:t/>
        <w:br/>
        <w:t>El programa mentor de ActionCOACH es un programa diseñado a doce meses, durante los cuales el empresario contará con la ayuda de un coach de negocios que analizará la situación de la empresa, sus metas y objetivos, así como la estrategia de ventas aplicada hasta el momento, para después darle las herramientas necesarias para optimizar los resultados y la gestión del negocio.</w:t>
        <w:br/>
        <w:t/>
        <w:br/>
        <w:t>El trabajo del coach comienza con una consulta de alineación, durante la cual el coach y el empresario hacen un análisis conjunto de cada área de negocio de la empresa y elaboran un diagnóstico donde queden definidos los objetivos personales y empresariales del propietario, los futuros clientes, ratios de conversión, expansión, etc A continuación, se realiza un informe de alineación, en el quel se plantea un escenario presente y futuro de la empresa y se traza el plan de acción que se debe llevar a cabo durante los siguientes doce meses. Este plan se coordinará mediante sesiones semanales en las que empresario y coach harán una valoración de las tareas acordadas, definirán nuevas acciones para la semana siguiente y el coach dará las pautas a su cliente para lograr alcanzar los objetivos fijados.</w:t>
        <w:br/>
        <w:t/>
        <w:br/>
        <w:t>El completo orden de trabajo que conlleva el programa mentor lo convierten en una de las más eficaces y prácticas herramientas de trabajo para los empresarios que deseen reactivar y reorientar su negocio. Su buena fama y gran acogida en el sector empresarial viene avalada por los buenos resultados y por la capacitación y buen hacer de los profesionales de ActionCOACH</w:t>
        <w:br/>
        <w:t/>
        <w:br/>
        <w:t>Sobre ActionCOACH</w:t>
        <w:br/>
        <w:t/>
        <w:br/>
        <w:t>ActionCOACH se fundó en 1993 en Brisbane, Australia, como una empresa de coaching para ayudar a la pequeña y mediana empresa y específicamente, a los propietarios de las mismas. Sus más de 1.400 coaches operan ya en cuatro continentes. ActionCOACH ha impartido seminarios a más de 500.000 empresarios y dado consultoría directa, bajo el enfoque de Coaching uno a uno, a más de 8.000 clientes anuales. </w:t>
        <w:br/>
        <w:t/>
        <w:br/>
        <w:t>Está presente en Australia, China, Reino Unido, Estados Unidos, Brasil, Canadá, España, México, Portugal, Francia, entre otros países, hasta un total de 24 a día de hoy, donde viene operando como líder destacado del mercado. </w:t>
        <w:br/>
        <w:t/>
        <w:br/>
        <w:t>ActionCOACH ofrece una gama de productos y servicios, que incluyen servicios de programas de coaching individuales, coaching en grupo, clubes de networking, seminarios, talleres y programas sectoriales, todo diseñado específicamente para el mundo de la PYME, con el objetivo de aumentar los beneficios, sistematizar el negocio, y liberar a sus empresarios de la trampa de dedicar todo su tiempo a la operativa olvidándose de la gestión empresarial; siempre huyendo de conceptos teóricos alejados de la realidad del día a día de la empresa.</w:t>
        <w:br/>
        <w:t/>
        <w:br/>
        <w:t>ActionCOACH está formado con personas de gran experiencia y éxito en los negocios, altamente motivados y que disfrutan de compartir y enseñar, lo que explica que en estos años haya logrado ya importantes reconocimientos, entre otros el de ser considerada la Franquicia nº 1 de consultoría a empresas por la prestigiosa revista Entrepreneur en los tres últimos años.</w:t>
        <w:br/>
        <w:t/>
        <w:br/>
        <w:t>ActionCOACH ofrece a las Pymes la posibilidad de hacer un diagnóstico gratuito en las áreas clave de la gestión a través de su página web corporativa y de las individuales de cada Coach. </w:t>
        <w:br/>
        <w:t/>
        <w:br/>
        <w:t>Revista Entrepeneur Magazine. Años 2004, 2005 y 2006.  </w:t>
        <w:br/>
        <w:t/>
        <w:br/>
        <w:t>Más información:</w:t>
        <w:br/>
        <w:t/>
        <w:br/>
        <w:t>Marisa Casillas</w:t>
        <w:br/>
        <w:t/>
        <w:br/>
        <w:t>ARGENTACOMUNICACION</w:t>
        <w:br/>
        <w:t/>
        <w:br/>
        <w:t>TEL.: 91 3119335</w:t>
        <w:br/>
        <w:t/>
        <w:br/>
        <w:t>marisa.casillas@argentacomunicacion.es </w:t>
        <w:br/>
        <w:t/>
        <w:br/>
        <w:t>http://www.actioncoach.es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