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librería jurídica FormatoLegal renueva el diseño de su portal </w:t></w:r></w:p><w:p><w:pPr><w:pStyle w:val="Ttulo2"/><w:rPr><w:color w:val="355269"/></w:rPr></w:pPr><w:r><w:rPr><w:color w:val="355269"/></w:rPr><w:t>Ademàs de ofrecer libros de màs de 40 editoriales jurídicas ofrece miles de formularios procesales para abogados y profesionales del Derecho, cursos on-line, bases de datos y otros servicios jurídicos.</w:t></w:r></w:p><w:p><w:pPr><w:pStyle w:val="LOnormal"/><w:rPr><w:color w:val="355269"/></w:rPr></w:pPr><w:r><w:rPr><w:color w:val="355269"/></w:rPr></w:r></w:p><w:p><w:pPr><w:pStyle w:val="LOnormal"/><w:jc w:val="left"/><w:rPr></w:rPr></w:pPr><w:r><w:rPr></w:rPr><w:t>Con un portal totalmente renovado y más funcional se presenta la Librería Jurídica FormatoLegal en la que ya han confiado miles de profesionales del Derecho en España. Además de su renovación on-line han mejorado notablemente la calidad de sus servicios haciendo posible las entregas de forma más rápida y eficaz.</w:t><w:br/><w:t></w:t><w:br/><w:t>Esta Web, destinada a la venta de servicios jurídicos online, está dirigida por Patricia Alzate Monroy, profesional de reconocido prestigio que ha ejercido la profesión jurídica, no sólo como Abogada en ejercicio durante largo tiempo, sino también como profesora e investigadora universitaria, juez de segunda instancia y asesora de proyectos internacionales en el campo de la familia y de la mujer.</w:t><w:br/><w:t></w:t><w:br/><w:t>FormatoLegal es un servicio digital que pone a disposición de usuarios y profesionales una serie de herramientas para dar cobertura a un amplio abanico de necesidades jurídicas que se plantean en la vida cotidiana. Los archivos y servicios ofrecidos son elaborados, supervisados y aprobados por este Despacho y se rigen por la normativa vigente.</w:t><w:br/><w:t></w:t><w:br/><w:t>La Web FormatoLegal.com está avalada por el Despacho de Abogados Alzate Monroy & Asociados que tiene sus oficinas en la ciudad de Zaragoza (España).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