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Diagnóstico Tecnológico Sectorial para las empresas del Parque Industrial de Elche</w:t>
      </w:r>
    </w:p>
    <w:p>
      <w:pPr>
        <w:pStyle w:val="Ttulo2"/>
        <w:rPr>
          <w:color w:val="355269"/>
        </w:rPr>
      </w:pPr>
      <w:r>
        <w:rPr>
          <w:color w:val="355269"/>
        </w:rPr>
        <w:t>Con el objetivo de complementar el estudio Alicante Horizonte 2020, encargado por las Càmaras de Comercio de Alicante, Orihuela y Alcoi a la Universidad de Alicante a través de su Instituto de Economía Internacional.</w:t>
      </w:r>
    </w:p>
    <w:p>
      <w:pPr>
        <w:pStyle w:val="LOnormal"/>
        <w:rPr>
          <w:color w:val="355269"/>
        </w:rPr>
      </w:pPr>
      <w:r>
        <w:rPr>
          <w:color w:val="355269"/>
        </w:rPr>
      </w:r>
    </w:p>
    <w:p>
      <w:pPr>
        <w:pStyle w:val="LOnormal"/>
        <w:jc w:val="left"/>
        <w:rPr/>
      </w:pPr>
      <w:r>
        <w:rPr/>
        <w:t>Con el objetivo de complementar el estudio Alicante Horizonte 2020, encargado por las Cámaras de Comercio de Alicante, Orihuela y Alcoi a la Universidad de Alicante a través de su Instituto de Economía Internacional, se pretende llevar a cabo en estos días un diagnóstico tecnológico de la zona empresarial e industrial de excelencia ubicada en el entornomás próximo, el Parque Industrial de Elche. El estudio contará con la dirección de los catedráticos de la Universidad de AlicanteGloria Pardo y Martín Sevilla, y servirá para identificar las debilidades y potencialidades de la provincia hasta el año 2020. Además, treinta especialistas abordarán, por medio de monografías, la complejidad de la situación económica actual. Dichos análisis serán contrastados por los empresarios y las cámaras, y una vez terminados serán integrados por el Instituto Valenciano de Investigaciones Económicas en el plan estratégico para Alicante que elabora la Generalitat Valenciana.</w:t>
        <w:br/>
        <w:t/>
        <w:br/>
        <w:t>Alicante, junio del 2008.- Directive Soft (www.directivesoft.com) y el Taller Digital de la Universidad de Alicante (www.eltallerdigital.com), en un trabajo conjunto para impulsar iniciativas de formación específicas y de calidad enfocadas al desarrollo de proyectos de innovación tecnológica, se brindan a la realización de un Diagnóstico TecnológicoSectorial para las empresas ubicadas en el PARQUE INDUSTRIAL DE ELCHE. </w:t>
        <w:br/>
        <w:t/>
        <w:br/>
        <w:t>El diagnóstico tecnológico es un estudio que refleja la realidad presente de las empresas en diferentes sectores productivos. Esto es, un informe que detalla cómo se encuentran desde el punto de vista tecnológico las empresas estudiadas respecto a su gestión productiva, comercial, organizativa, de diseño, de recursos humanos, etc., y cómo se relacionan con el entorno socio-productivo en el que están ubicadas.</w:t>
        <w:br/>
        <w:t/>
        <w:br/>
        <w:t>El resultado final será incorporado como una monografía más al estudio Alicante Horizonte 2020; además se realizará una edición digital titulada Cuál es la situación actual, que será presentada en un acto publico en el Parque Empresarial de Elche y distribuida gratuitamente a todas las empresas y organismos participantes.</w:t>
        <w:br/>
        <w:t/>
        <w:br/>
        <w:t>Como último objetivo se pretende que el estudio no quede solo en un análisisdel momento, sino que sea el punto de partida para establecer las líneas de acción que permitan mejorar esa realidad en el corto, medio y largo plazo, consensuadas entre todos los participantes y teniendo en cuenta todas las ayudas económicas que en esta materia estén a disposición por parte de las entidades locales, autonómicas y nacionales.</w:t>
        <w:br/>
        <w:t/>
        <w:br/>
        <w:t>Por consiguiente, se les solicita la participación activa en este estudio. Para ello, simplemente tendrán que atender una llamada telefónica de una persona que les hará una sencilla encuesta y que no le supondrá más que unos minutos. Si lo prefieren, también podrán cumplimentar dicha encuesta de forma online, entrando en el sitio web www.diagnosticotecnologico.com y siguiendo las instrucciones que recibirán por correo electrónico.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Alicante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2008-06-20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