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danés Casper Hansen gana el WPT Spanish Championship y recibe un premio de 400.000?</w:t>
      </w:r>
    </w:p>
    <w:p>
      <w:pPr>
        <w:pStyle w:val="Ttulo2"/>
        <w:rPr>
          <w:color w:val="355269"/>
        </w:rPr>
      </w:pPr>
      <w:r>
        <w:rPr>
          <w:color w:val="355269"/>
        </w:rPr>
        <w:t>Un total de 253 participantes han disputado el torneo, de los cuales 27 han pasado por caja, creando una bolsa de premios de 1.265.000?. Raúl Mestre es el jugador español mejor clasificado, quedando en el puesto 16º. 
</w:t>
      </w:r>
    </w:p>
    <w:p>
      <w:pPr>
        <w:pStyle w:val="LOnormal"/>
        <w:rPr>
          <w:color w:val="355269"/>
        </w:rPr>
      </w:pPr>
      <w:r>
        <w:rPr>
          <w:color w:val="355269"/>
        </w:rPr>
      </w:r>
    </w:p>
    <w:p>
      <w:pPr>
        <w:pStyle w:val="LOnormal"/>
        <w:jc w:val="left"/>
        <w:rPr/>
      </w:pPr>
      <w:r>
        <w:rPr/>
        <w:t>El danés Casper Hansen se ha proclamado vencedor del World Poker Tour Spanish Championship, celebrado en el Casino de Barcelona del 21 al 27 de mayo. Gracias a esta victoria, Hansen ha conseguido un primer premio de 400.000 euros mas una entrada para el WPT World Championship valorada en 25.000 dólares. El mano a mano final tuvo como segundo protagonista al sueco Stefan Matsson, que recibió un premio de 220.000€ al quedar en segundo lugar.</w:t>
        <w:br/>
        <w:t/>
        <w:br/>
        <w:t>Un total de 253 participantes han disputado el torneo, de los cuales 27 han pasado por caja, creando una bolsa de premios de 1.265.000 euros. A continuación se muestra una relación de los seis primeros clasificados en la mesa final junto al premio que han recibido:</w:t>
        <w:br/>
        <w:t/>
        <w:br/>
        <w:t>1. Casper Hansen: 400.000€ </w:t>
        <w:br/>
        <w:t/>
        <w:br/>
        <w:t>2. Stefan Mattsson: 220.000€ </w:t>
        <w:br/>
        <w:t/>
        <w:br/>
        <w:t>3. Thiago Nishijima: 112.300€ </w:t>
        <w:br/>
        <w:t/>
        <w:br/>
        <w:t>4. Andres Vidal: 87.400€ </w:t>
        <w:br/>
        <w:t/>
        <w:br/>
        <w:t>5. Guy Sitbon: 75.000€ </w:t>
        <w:br/>
        <w:t/>
        <w:br/>
        <w:t>6. Martin Lundenius: 62.300€</w:t>
        <w:br/>
        <w:t/>
        <w:br/>
        <w:t>La final del WPT Spanish Championship no ha contado con la presencia de ningún jugador español. Raúl Mestre, el único que entró en la recta final del torneo, volvió a quedarse a las puertas de triunfar en la etapa española del World Poker Tour. Como ya sucedió el año anterior, Mestre fue el mejor jugador español clasificado, alcanzando un puesto 16º y consiguiendo un premio de 9.950€.</w:t>
        <w:br/>
        <w:t/>
        <w:br/>
        <w:t>Qué es el World Poker Tour</w:t>
        <w:br/>
        <w:t/>
        <w:br/>
        <w:t>El World Poker Tour es un circuito internacional de grandes torneos de poker, la mayoría de ellos televisados, que cumple este año su séptima edición. El evento se disputa en diez de los casinos más importantes del mundo, entre los que se encuentra el Casino de Barcelona, que ha acogido esta competición por segundo año consecutivo dado el éxito de convocatoria conseguido en la edición de 2007. Se trata del único desplazamiento del WPT a Europa en 2008, siendo elegido el Casino de Barcelona -gestionado por el Grup Peralada- la sede para celebrar este evento internacional en el que se han dado cita los mejores jugadores de póker del mundo.</w:t>
        <w:br/>
        <w:t/>
        <w:br/>
        <w:t>Las partidas del WPT se disputan en la modalidad de Póker Texas Holdem sin límite (un jugador puede poner en juego todos sus puntos en una única ronda), que es la modalidad de póker más extendida en el mundo y en la que se juegan la mayoría de torneos internacionales. En este sentido, hay que tener en cuenta que el Casino de Barcelona es pionero al haber introducido el Texas Holdem en España y los torneos internacionales, que le han posicionado en uno de los casinos más importantes de Europa.</w:t>
        <w:br/>
        <w:t/>
        <w:br/>
        <w:t>Más de 100 millones de jugadores</w:t>
        <w:br/>
        <w:t/>
        <w:br/>
        <w:t>Con más de 100 millones de jugadores en todo el mundo, hay más gente que juega al poker que al golf o al tenis. Se calcula que diariamente juegan al póker unos 15 millones de personas en todo el mundo, de las cuales alrededor de 10.000 lo hacen en España. Por eso, el Gran Casino de Barcelona ha realizado este importante esfuerzo para acercar por segundo año consecutivo el mejor espectáculo de poker del mundo a nuestro país.</w:t>
        <w:br/>
        <w:t/>
        <w:br/>
        <w:t>El póker es un juego muy competitivo, que requiere habilidad, destreza y control por parte de los jugadores, tal y como ha destacado Enrique López Vidal, director comercial del Grup Peralada. No se trata de un simple juego de cartas en el que azar tiene un papel decisivo, sino que constituye una ciencia en la que el conocimiento de las probabilidades matemáticas y la estrategia tienen un valor fundamental para superar al resto de jugadores. En este contexto, los casinos están garantizando un marco estable y regulado con un ambiente agradable donde practicar esta actividad.</w:t>
        <w:br/>
        <w:t/>
        <w:br/>
        <w:t>Más información en: http://www.worldpolertour.com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2008-05-30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