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10 (1) razones para hacer un Master</w:t>
      </w:r>
    </w:p>
    <w:p>
      <w:pPr>
        <w:pStyle w:val="Ttulo2"/>
        <w:rPr>
          <w:color w:val="355269"/>
        </w:rPr>
      </w:pPr>
      <w:r>
        <w:rPr>
          <w:color w:val="355269"/>
        </w:rPr>
        <w:t>Frente al constante aumento de la exigencia en el mundo laboral, un Master es un factor diferenciador en el currículo a la hora de conseguir el trabajo que queremos. Ademàs, un Master tiene asociadas otras muchas ventajas, tanto en el àmbito profesiona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1. Porque me lo merezco. Un master es para ti, es una recompensa que te das, un regalo a tu carrera profesional. Si un Master es una imposición (de los demás) o una línea más a tachar de tu lista de cosas a hacer no lo hagas.</w:t>
        <w:br/>
        <w:t/>
        <w:br/>
        <w:t>2. Porque lo necesito. El programa tiene que aportarte conocimientos y herramientas para progresar profesionalmente. Con un Master serás capaz de llegar cada lunes al trabajo pensando ¿Y si esto lo hiciéramos de otra manera?.</w:t>
        <w:br/>
        <w:t/>
        <w:br/>
        <w:t>3. Para mi currículum. Con un Master de una escuela de prestigio, añadirás a tu currículum una referencia interesante, que hará aumentar el valor del mismo a los ojos de los que los filtran, y evitar que acabe (demasiado rápidamente) en una papelera.</w:t>
        <w:br/>
        <w:t/>
        <w:br/>
        <w:t>4. Para conocer gente. En un Master encontrarás personas con tus mismos intereses e inquietudes, en un mismo estado de su carrera profesional, y capaces de haber hecho el mismo sacrificio que tú potenciales amigos para toda la vida.</w:t>
        <w:br/>
        <w:t/>
        <w:br/>
        <w:t>5. Para tener contactos. Con un master en una escuela de negocios de prestigio, entras en un círculo de alumnae (antiguos alumnos) y de profesores que te puede ser muy útil para tejer nuevas relaciones profesionales. Vamos, lo que ahora se llama Networking.</w:t>
        <w:br/>
        <w:t/>
        <w:br/>
        <w:t>6. Para ponerme a prueba. A lo mejor estás ya algo acomodado en tu trabajo, lo tienes todo ya bastante controlado, y no te cuesta mucho resolver las situaciones que se presentan en el día a día ¿podrías hacer algo más?</w:t>
        <w:br/>
        <w:t/>
        <w:br/>
        <w:t>7. Para ampliar miras. En un buen Master no sólo podrás adquirir conocimientos para tu trabajo actual, si no que podrás preguntarte ¿Es esto lo que siempre he querido hacer?, y ¿Qué tal me iría si cambiaria a hacer esto otro?</w:t>
        <w:br/>
        <w:t/>
        <w:br/>
        <w:t>8. Para no quedarme quieto. ¿No se empiezan a parecer tus días los unos a los otros un poco demasiado? Antes de que la rutina te absorba, aprovecha la oportunidad de un master para sacudirte de encima la pereza pez que no nada</w:t>
        <w:br/>
        <w:t/>
        <w:br/>
        <w:t>9. Para no gastarte el dinero en otras cosas. Tal y como está el mercado de la vivienda, y con el precio de la gasolina subiendo cada semana, seguramente la mejor inversión que puedas hacer en estos momentos sea un buen Master.</w:t>
        <w:br/>
        <w:t/>
        <w:br/>
        <w:t>10. Porque nunca se sabe lo que traerá el futuro, más vale estar preparado, y hacer el master ahora hará que los sustos del futuro, tanto personales como profesionales, te encuentren más preparado y sin lamentar no haber hecho el Master cuando podías.</w:t>
        <w:br/>
        <w:t/>
        <w:br/>
        <w:t>11. Para cambiar. De trabajo, personalmente, de rutinas un Master es un evento lo suficientemente importante para permitirte hacer un cambio radical en tu vida. ¡Anímate!</w:t>
        <w:br/>
        <w:t/>
        <w:br/>
        <w:t>La Escuela de Negocios ESADE ofrece todas estas ventajas y muchas más. Con más de 50 años de historia, ESADE se ha convertido en una de las Business Schools más reconocidas a nivel mundial, destacando por la constante innovación y calidad de sus programas Master.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2008-05-27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