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Glider y las Series Compose de Vogel?s ganan el premio Plus X Technology </w:t>
      </w:r>
    </w:p>
    <w:p>
      <w:pPr>
        <w:pStyle w:val="Ttulo2"/>
        <w:rPr>
          <w:color w:val="355269"/>
        </w:rPr>
      </w:pPr>
      <w:r>
        <w:rPr>
          <w:color w:val="355269"/>
        </w:rPr>
        <w:t>El líder europeo en soportes y mobiliario para los equipos de audio y vídeo es recompensado por el premio tecnológico màs reconocido en Europa </w:t>
      </w:r>
    </w:p>
    <w:p>
      <w:pPr>
        <w:pStyle w:val="LOnormal"/>
        <w:rPr>
          <w:color w:val="355269"/>
        </w:rPr>
      </w:pPr>
      <w:r>
        <w:rPr>
          <w:color w:val="355269"/>
        </w:rPr>
      </w:r>
    </w:p>
    <w:p>
      <w:pPr>
        <w:pStyle w:val="LOnormal"/>
        <w:jc w:val="left"/>
        <w:rPr/>
      </w:pPr>
      <w:r>
        <w:rPr/>
        <w:t>Tras la celebración de su 35 aniversario, Vogels recibe una fuerte recompensa en el concurso tecnológico más grande organizado en Europa, el premio Plus X Technology 2008, demostrando así su experiencia en este sector.</w:t>
        <w:br/>
        <w:t/>
        <w:br/>
        <w:t>En el evento VIP anual transcurrido la noche de ayer, los periodistas más importantes así como personalidades del sector, han recompensado los productos tecnológicos más potentes e innovadores de este año. Se incluyeron las siguientes categorías: Innovación, Diseño, Facilidad de utilización, Ecología y Ergonomía. El objetivo de los premios Plus X consiste en reconocer la calidad real de las marcas en las categorías citadas, evitando los términos como la relación calidad-precio a la hora de juzgar estos productos de alta gama.El Glider de Vogels, que forma parte de la gama EMOTM (Electronic Motion) de montajes y soportes teledirigidos para las pantallas planas, ha ganado el premio en la categoría Facilidad de utilización. El jurado se impresionó especialmente por la capacidad del Glider en la sujeción de modelos de grandes pantallas planas, con tamaños que van de las 42 a las 60 pulgadas, y también por su función teledirigida, que permite girar las pantallas de un lado al otro, ayudando a los usuarios a obtener el ángulo de la visión más óptimo para el mejor confort. </w:t>
        <w:br/>
        <w:t/>
        <w:br/>
        <w:t>Las Series Compose de Vogels, mobiliario para los equipos de audio y vídeo, ha sido recompensado en la categoría de Diseño. El jurado ha estimado que la utilización del aluminio de gran calidad y los acabados en madera de Nogal y Wengue remarcaban el eterno estilo de la gama. </w:t>
        <w:br/>
        <w:t/>
        <w:br/>
        <w:t>Vogels es conocido en el mundo entero como un experto del diseño, la colocación y la fabricación de soportes y mobiliarios para los equipos de audio y vídeo, comenta Gerdi Vogels, Director General de Vogels. Estamos encantados de haber recibido esta prestigiosa recompensa que confirma la calidad y la originalidad de nuestros diseños. Este premio es un gran reconocimiento para la marca Vogels. </w:t>
        <w:br/>
        <w:t/>
        <w:br/>
        <w:t>Ambos, Glider y la gama Compose entraron en el Home Entertainment Video Group.</w:t>
        <w:br/>
        <w:t/>
        <w:br/>
        <w:t>Vogels presentará Glider y la gama Compose en el IFA 2008 en Berlín. Si piensa asistir a este evento internacional y le quiere realizar una entrevista, puede ponerse en contacto con el servicio de prensa abajo especificado. </w:t>
        <w:br/>
        <w:t/>
        <w:br/>
        <w:t>Disponibilidad</w:t>
        <w:br/>
        <w:t/>
        <w:br/>
        <w:t>Los productos de Vogels se venden a través de sus distribuidores en varios países. </w:t>
        <w:br/>
        <w:t/>
        <w:br/>
        <w:t>Visita por favor www.vogels.com para encontrar el contacto local que desee.</w:t>
        <w:br/>
        <w:t/>
        <w:br/>
        <w:t>Si desea registrarse al portal de la prensa de Vogels, visite press.vogels.com y haga clic sobre I want to register (quiero registrarme). Los usuarios registrados pueden acceder a las especificaciones de producto y a las imágenes, así como a otra información útil, 24 horas al día, 7 días a la semana. </w:t>
        <w:br/>
        <w:t/>
        <w:br/>
        <w:t>Acerca de Vogels</w:t>
        <w:br/>
        <w:t/>
        <w:br/>
        <w:t>Vogels es el experto y líder europeo en el mercado de los soportes y muebles para los equipos de audio y vídeo. La continua innovación y la elevada calidad de sus diseños han sido los principales conductores de la compañía durante 35 años. En 1973, Vogels desarrolló el primer soporte de altavoz en el mundo. Desde entonces, esta compañía holandesa ha creado una corriente estable de soluciones de máxima calidad que sirven para hacer las vidas de las personas más entretenidas y agradables. Esto dio lugar a recibir prestigiosos premios internacionales. Hoy, los diseños de Vogels desarrollan e introducen en el mercado soluciones de montaje para el LCD y las pantallas plasma, proyectores, los equipos de audio y vídeo, y altavoces. Las últimas invenciones incluyen: el control remoto para los soportes EMO de base y pared, el sistema de muebles flexibles Compose y una cubierta universal para los cables Hide-A-Wire. Los soportes de Vogels para la ingenuidad, calidad y confianza. </w:t>
        <w:br/>
        <w:t/>
        <w:br/>
        <w:t>Para más información visite por favor la página web www.vogels.com.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Eindhoven, Países Bajos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