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Eurekakids, Premio Iniciativa Comercial 2007</w:t>
      </w:r>
    </w:p>
    <w:p>
      <w:pPr>
        <w:pStyle w:val="Ttulo2"/>
        <w:rPr>
          <w:color w:val="355269"/>
        </w:rPr>
      </w:pPr>
      <w:r>
        <w:rPr>
          <w:color w:val="355269"/>
        </w:rPr>
        <w:t>El Departamento de Innovación, Universidades y Empresa de la Generalitat de Catalunya premia a la empresa Damerik S.L. por la innovación, expansión y mejora de la competitividad de su cadena de juguetes Eurekakids</w:t>
      </w:r>
    </w:p>
    <w:p>
      <w:pPr>
        <w:pStyle w:val="LOnormal"/>
        <w:rPr>
          <w:color w:val="355269"/>
        </w:rPr>
      </w:pPr>
      <w:r>
        <w:rPr>
          <w:color w:val="355269"/>
        </w:rPr>
      </w:r>
    </w:p>
    <w:p>
      <w:pPr>
        <w:pStyle w:val="LOnormal"/>
        <w:jc w:val="left"/>
        <w:rPr/>
      </w:pPr>
      <w:r>
        <w:rPr/>
        <w:t>Damerik S.L ha sido galardona por el Departamento de Innovación, Universidades y Empresa de la Generalitat, con el Premio Iniciativa Comercial 2007, por la innovación, expansión y mejora de la competitividad de su cadena de juguetes didácticos y pedagógicos Eurekakids.</w:t>
        <w:br/>
        <w:t/>
        <w:br/>
        <w:t>El premio, que se enmarca en la categoría de proyectos desarrollados por pequeñas y medianas empresas individuales, reconoce tanto la oferta de juguetes educativos, de diseño y calidad, como la localización de los establecimientos como punto prioritario en el plan de expansión de la marca, situando sus tiendas en primeras líneas comerciales y urbanas. También destaca la inversión en tecnología en los almacenes, puntos de venta y en la tienda online Eurekakids.net.</w:t>
        <w:br/>
        <w:t/>
        <w:br/>
        <w:t>La novena edición de los Premios a la Iniciativa Comercial reconoce el esfuerzo de las empresas que han destacado durante 2007 por sus tareas de mejora en la gestión del sector de la distribución minorista, particularmente del comercio urbano de proximidad.</w:t>
        <w:br/>
        <w:t/>
        <w:br/>
        <w:t>La entrega de premios tuvo lugar el pasado 5 de mayo, en la Llotja de Mar de Barcelona. En el mismo acto también se entregaron los Premios al Comercio Centenario, que reconocen la trayectoria de los comercios catalanes con más de un siglo de existencia.</w:t>
        <w:br/>
        <w:t/>
        <w:br/>
        <w:t>Acerca de Eurekakids - www.eurekakids.net</w:t>
        <w:br/>
        <w:t/>
        <w:br/>
        <w:t>Eurekakids es una empresa especializada en la comercialización de juguetes didácticos y pedagógicos, así como en decoración infantil y puericultura. Impulsada por Erik Mayol, inició su actividad en el año 2001 con el apoyo de Orchestra, multinacional de ropa infantil de la que es Director Comercial en España y Portugal. En la actualidad, Eurekakids cuenta con de más de 40 tiendas repartidas por todo el territorio nacional y se encuentra en proceso de internacionalización: ya cuenta con dos establecimientos en Italia.</w:t>
        <w:br/>
        <w:t/>
        <w:br/>
        <w:t>Desde 2004 dispone de una potente plataforma de comercio electrónico a través de su página web www.eurekakids.net, traducida a siete idiomas y desde la que exporta y vende sus productos en los principales países europeos.</w:t>
        <w:br/>
        <w:t/>
        <w:br/>
        <w:t>La cadena se caracteriza por disponer de unos productos orientados a ayudar a los niños a despertar su inteligencia, muy alejados de los juguetes bélicos o sexistas que habitualmente se encuentran en el mercado. Su estrategia empresarial está basada en el objetivo de inculcar a los niños los valores esenciales que necesitan para contribuir al desarrollo y formación humana.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Girona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2008-05-20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