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Apertura de la Nueva Sede de Directive Soft en Colombia</w:t>
      </w:r>
    </w:p>
    <w:p>
      <w:pPr>
        <w:pStyle w:val="Ttulo2"/>
        <w:rPr>
          <w:color w:val="355269"/>
        </w:rPr>
      </w:pPr>
      <w:r>
        <w:rPr>
          <w:color w:val="355269"/>
        </w:rPr>
        <w:t>
Directive Soft anuncia la apertura de su nueva Delegación en Colombia ubicada en la Ciudad de Bogotà con Inés Molina como Directora.</w:t>
      </w:r>
    </w:p>
    <w:p>
      <w:pPr>
        <w:pStyle w:val="LOnormal"/>
        <w:rPr>
          <w:color w:val="355269"/>
        </w:rPr>
      </w:pPr>
      <w:r>
        <w:rPr>
          <w:color w:val="355269"/>
        </w:rPr>
      </w:r>
    </w:p>
    <w:p>
      <w:pPr>
        <w:pStyle w:val="LOnormal"/>
        <w:jc w:val="left"/>
        <w:rPr/>
      </w:pPr>
      <w:r>
        <w:rPr/>
        <w:t>El ámbito de actuación de Directive Soft está creciendo. Actualmente no sólo abarca el territorio europeo, sino también se expande al Latinoamericano en su compromiso de generar soluciones vanguardistas apostando por la innovación tecnológica en todo el mundo.</w:t>
        <w:br/>
        <w:t/>
        <w:br/>
        <w:t>Es por ello, que Directive Soft anuncia la apertura de su nueva Delegación en Colombia ubicada en la Ciudad de Bogotá, en donde se ha nombrado como Directora de la Delegación a Inés Molina. Inés es Ingeniera Superior de Informática y lleva más de 10 años implicada en implantaciones de ERP en su País.</w:t>
        <w:br/>
        <w:t/>
        <w:br/>
        <w:t>En definitiva, nuestra meta se seguir creciendo ofreciéndole lo último en Tecnologías de una manera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