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Mv Consultoría estarà presente en Emetrics San Francisco</w:t>
      </w:r>
    </w:p>
    <w:p>
      <w:pPr>
        <w:pStyle w:val="Ttulo2"/>
        <w:rPr>
          <w:color w:val="355269"/>
        </w:rPr>
      </w:pPr>
      <w:r>
        <w:rPr>
          <w:color w:val="355269"/>
        </w:rPr>
        <w:t>MV Consultoría, líder nacional en servicios de analítica web , estarà presente en el emetrics San Francisco 2008.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MV Consultoría, líder nacional en servicios de Analítica Web y Online Intelligence, participará activamente en el próximo eMetrics Marketing Optimization Summit de San Francisco (4  7 de mayo). El eMetrics reúne anualmente a empresas de todo el mundo, marcando año tras año las pautas a seguir en marketing interactivo, estrategias de canal web y gestión de espacios publicitarios en red. </w:t>
        <w:br/>
        <w:t/>
        <w:br/>
        <w:t>Sergio Maldonado, Senior Consultant de MV Consultoría, estará acompañado de representantes de Microsoft y Yahoo en el Advanced Track de dicho evento, cubriendo los aspectos regulatorios y de compliance asociados a la personalización de contenidos interactivos. </w:t>
        <w:br/>
        <w:t/>
        <w:br/>
        <w:t>Recientemente reconocida por Forrester Research como la única empresa española recogida en el informe Where To Get Help With Web Analytics, MV Consultoría cuenta con un equipo multidisciplinar que aúna a economistas, informáticos, matemáticos, ingenieros y abogados, ofreciendo un rango de servicios que van desde la adecuación e interpretación de informes de actividad hasta la personalización de contenidos y la integración de datos multicanal para la gestión inteligente de audiencias y campañas interactivas. </w:t>
        <w:br/>
        <w:t/>
        <w:br/>
        <w:t>Más información: www.mvconsultoria.com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Asturias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2008-04-30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