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19/10/2012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Zafiro Tours patrocina la media maratón de Alicante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Zafiro Tours, franquicia especializada en agencias de viajes, apoyando a deportistas.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pasado 7 de octubre tuvo lugar la tercera edición de la media maratón de Alicante, la cual contó con la participación de 1.200 atletas y tuvo un recorrido de 21.097 metros por la ciudad de Alicante.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Zafiro Tours en su afán de apoyar las iniciativas deportivas por basarse en el esfuerzo, trabajo diario e ilusión, valores que imperan en la franquicia, colaboró con esta edición otorgando un fin de semana para dos personas en una fabulosa casa rural de la sierra de La Aitana.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Dep. Marketing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Dep.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902 100 149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https://www.notasdeprensa.es/zafiro-tours-patrocina-la-media-maraton-de-alicante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