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Yuka y Kairi: el mejor Cosplay en Expocómic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Dos figuras de gran relevancia a nivel internacional, en el Salón madrileño</w:t>
            </w:r>
          </w:p>
          <w:p>
            <w:pPr>
              <w:ind w:left="-284" w:right="-427"/>
              <w:jc w:val="both"/>
              <w:rPr>
                <w:rFonts/>
                <w:color w:val="262626" w:themeColor="text1" w:themeTint="D9"/>
              </w:rPr>
            </w:pPr>
            <w:r>
              <w:t>	La Asociación Española de Amigos del Cómic continúa su labor en reconocimiento y potenciación del tremendo y espectacular trabajo de los Cosplayers de primer nivel y anuncia la visita de dos figuras internacionales en el XVIII Salón Internacional del Tebeo de Madrid – Expocómic 2015, que tendrá lugar los próximos 11, 12 y 13 de diciembre en el Pabellón de Cristal de la Casa de Campo de Madrid. Desde las islas británicas nos visitará Yuka, una de las cosplayers más reconocidas de Reino Unido, a quien ha representado en las mayores competiciones internacionales como ECG (Categoría Grupal, 2012) y World Cosplay Summit (2013). Activa e inagotable, fundó Cosplay Scotland en 2006, agrupación que aglutina a casi mil integrantes y cuya gestión compagina con su trabajo en Riot Games, de cuyos torneos MCMeSports es anfitriona. </w:t>
            </w:r>
          </w:p>
          <w:p>
            <w:pPr>
              <w:ind w:left="-284" w:right="-427"/>
              <w:jc w:val="both"/>
              <w:rPr>
                <w:rFonts/>
                <w:color w:val="262626" w:themeColor="text1" w:themeTint="D9"/>
              </w:rPr>
            </w:pPr>
            <w:r>
              <w:t>	Y desde Polonia, recogiendo el testigo de Shappi, nuestra gran invitada en Manga Experience 2015 el pasado mes de octubre, recibiremos a Kairi, imagen fundamental del Cosplay en Europa y cuya lista de triunfos sencillamente marea, con una enorme vitrina de reconocimientos solitarios o grupales en certámenes como Magnificon VII, DKW, Mokon, Balcon, HellCon, Animachina o DoubleCon, entre otros; especialmente relevantes son su victoria en el EuroCosplay de Londres (2014) y su participación en ECG (Categoría Grupal, 2013). Y volverá a representar a su país en Japan Expo, que tendrá lugar en París en 2016. Una dupla de auténtico lujo que estará arropada, por supuesto, por un nutrido grupo de titanes del Cosplay nacional que les harán sentirse como en casa y potenciarán el disfrute y la diversión de una edición muy especial para la organización del Salón. ¡Magia en estado puro!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https://www.notasdeprensa.es/yuka-y-kairi-el-mejor-cosplay-en-expocomic-2015_1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