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está aquí el ranking anual de las mejores agencias SEO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Top SEO revela las agencias SEO líderes en España, basado en el tráfico web estimado que reciben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Top SEO ha publicado su ranking anual de las mejores agencias de SEO en España. Este ranking proporciona una visión clara y objetiva de las agencias que están a la vanguardia en estrategias SEO, destacando su éxito en el impulso del tráfico orgánico y la visibilidad en buscadores aplicados a sus propias páginas web.</w:t>
            </w:r>
          </w:p>
          <w:p>
            <w:pPr>
              <w:ind w:left="-284" w:right="-427"/>
              <w:jc w:val="both"/>
              <w:rPr>
                <w:rFonts/>
                <w:color w:val="262626" w:themeColor="text1" w:themeTint="D9"/>
              </w:rPr>
            </w:pPr>
            <w:r>
              <w:t>La lista de este año, que comprende las 20 agencias más destacadas, ha sido creada por Top SEO utilizando datos de una de las herramientas más populares como es SEMrush, asegurando una evaluación precisa y justa del desempeño de cada agencia. Esta clasificación no solo mide qué agencias han recibido más tráfico en sus páginas, sino que también sirve como una herramienta invaluable para las empresas que buscan asociarse con los líderes del posicionamiento orgánico.</w:t>
            </w:r>
          </w:p>
          <w:p>
            <w:pPr>
              <w:ind w:left="-284" w:right="-427"/>
              <w:jc w:val="both"/>
              <w:rPr>
                <w:rFonts/>
                <w:color w:val="262626" w:themeColor="text1" w:themeTint="D9"/>
              </w:rPr>
            </w:pPr>
            <w:r>
              <w:t>Evaluación y metodología de los datosSon muchos los ranking que se pueden encontrar en internet y cada uno se basa en diferentes aspectos, pero el ranking de Top SEO se centra en un análisis meticuloso de múltiples factores clave, incluyendo el número de palabras clave posicionadas en los 100 primeros resultados de Google y una estimación del tráfico orgánico recibida por cada una de esas palabras. El listado cuenta con enlaces directos a las fuentes de datos consultadas, lo que hace pronosticar que será dinámico e irá actualizándose con nuevas agencias.</w:t>
            </w:r>
          </w:p>
          <w:p>
            <w:pPr>
              <w:ind w:left="-284" w:right="-427"/>
              <w:jc w:val="both"/>
              <w:rPr>
                <w:rFonts/>
                <w:color w:val="262626" w:themeColor="text1" w:themeTint="D9"/>
              </w:rPr>
            </w:pPr>
            <w:r>
              <w:t>Crear un listado así es una tarea compleja debido a que Google arroja más de 22 millones de resultados para este tipo de búsquedas, por ello decidimos centrarnos en la capacidad que tienen las agencias en captar tráfico orgánico, aplicando sus propias estrategias SEO, afirma Carlos Hueso, responsable de Top SEO.</w:t>
            </w:r>
          </w:p>
          <w:p>
            <w:pPr>
              <w:ind w:left="-284" w:right="-427"/>
              <w:jc w:val="both"/>
              <w:rPr>
                <w:rFonts/>
                <w:color w:val="262626" w:themeColor="text1" w:themeTint="D9"/>
              </w:rPr>
            </w:pPr>
            <w:r>
              <w:t>Agencias líderes en SEO: Innovación y resultados comprobadosLas agencias que encabezan la lista de este año han demostrado una capacidad excepcional para adaptarse a los repentinos cambios de los algoritmos de búsqueda y las tendencias del mercado, implementando estrategias innovadoras que generan resultados tangibles. Desde agencias con un enfoque global hasta especialistas en nichos específicos, el ranking de Top SEO destaca la diversidad y la especialización dentro del campo del SEO en España.</w:t>
            </w:r>
          </w:p>
          <w:p>
            <w:pPr>
              <w:ind w:left="-284" w:right="-427"/>
              <w:jc w:val="both"/>
              <w:rPr>
                <w:rFonts/>
                <w:color w:val="262626" w:themeColor="text1" w:themeTint="D9"/>
              </w:rPr>
            </w:pPr>
            <w:r>
              <w:t>Un recurso vital para la selección de una agenciaEste ranking es más que una simple lista; es una herramienta esencial para cualquier empresa que busca mejorar su posicionamiento en los motores de búsqueda. Al elegir una agencia del ranking de Top SEO, los clientes pueden estar seguros de que por lo menos, las estrategias que estas empresas aplican a sus propias páginas web, están funcionando en un sector tan competido en buscadores como son las empresas SEO. "Qué mejor carta de presentación que esa".</w:t>
            </w:r>
          </w:p>
          <w:p>
            <w:pPr>
              <w:ind w:left="-284" w:right="-427"/>
              <w:jc w:val="both"/>
              <w:rPr>
                <w:rFonts/>
                <w:color w:val="262626" w:themeColor="text1" w:themeTint="D9"/>
              </w:rPr>
            </w:pPr>
            <w:r>
              <w:t>Acerca de Top SEOEn Top SEO se definen como una agencia SEO boutique reconocida en el mundo del marketing digital con más de 8 años de experiencia en el sector. Proporcionan soluciones adaptadas a la tipología de cada cliente porque consideran que cada estrategia debe ser única y activa.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Top SEO</w:t>
      </w:r>
    </w:p>
    <w:p w:rsidR="00C31F72" w:rsidRDefault="00C31F72" w:rsidP="00AB63FE">
      <w:pPr>
        <w:pStyle w:val="Sinespaciado"/>
        <w:spacing w:line="276" w:lineRule="auto"/>
        <w:ind w:left="-284"/>
        <w:rPr>
          <w:rFonts w:ascii="Arial" w:hAnsi="Arial" w:cs="Arial"/>
        </w:rPr>
      </w:pPr>
      <w:r>
        <w:rPr>
          <w:rFonts w:ascii="Arial" w:hAnsi="Arial" w:cs="Arial"/>
        </w:rPr>
        <w:t>Agencia Top SEO</w:t>
      </w:r>
    </w:p>
    <w:p w:rsidR="00AB63FE" w:rsidRDefault="00C31F72" w:rsidP="00AB63FE">
      <w:pPr>
        <w:pStyle w:val="Sinespaciado"/>
        <w:spacing w:line="276" w:lineRule="auto"/>
        <w:ind w:left="-284"/>
        <w:rPr>
          <w:rFonts w:ascii="Arial" w:hAnsi="Arial" w:cs="Arial"/>
        </w:rPr>
      </w:pPr>
      <w:r>
        <w:rPr>
          <w:rFonts w:ascii="Arial" w:hAnsi="Arial" w:cs="Arial"/>
        </w:rPr>
        <w:t>910246482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https://www.notasdeprensa.es/ya-esta-aqui-el-ranking-anual-de-las-mejores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