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26/11/2008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 es hora de emprender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Centros de Negocios Melior la alternativa para las mujeres con iniciativa y falta de tiempo.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Muchas son las mujeres a las que les gustaría tomar el timón de su futuro profesional, pero nunca encuentran el momento oportuno para gestionar su propio negocio. El tiempo, el temor al riesgo de perder estabilidad económica ante una alta inversión, o el miedo a no poder atender a los hijos, son parte de los frenos por los que la mayoría de mujeres con alma emprendedora no se atreven a crear su propia empresa.Los Centros de Negocios Melior son una de las mejores alternativas para poder conciliar la familia con el propio trabajo. No hay nada peor que dejar pasar las oportunidades que nos presenta la vida y lamentarse después por lo que no se ha hecho. Si tienes una idea, si quieres ponerla en práctica y ser tu propia jefa sin descuidar el tiempo que atribuyes a tu hogar e hijos, una solución eficaz es la domiciliación de tu negocio en un centro Melior, donde lo van a atender como si estuvieses presente. Olvídate del temor al fracaso y empieza a percibir las oportunidades que se te facilitan.¿Qué puede ofrecer Melior a la mujer emprendedora?·         Una ubicación en un domicilio representativo de tu ciudad para poner en tus tarjetas, papelería, página web, etc.·         Un nº de teléfono atendido permanentemente con el nombre de tu empresa.·         Un personal cualificado que atenderá tus visitas, faxes, correo y paquetería.·         Un despacho totalmente equipado para instalarte en él cuando decidas o para ocuparlo tan sólo en ocasiones para atender a tus clientes y proveedores.·         Todos los medios ofimáticos que puedas necesitar en un momento determinado.·         Salas de reuniones.·         Cualquier servicio de secretariado que pueda surgir derivado de tu actividad diaria y que tú no tengas tiempo de hacer.·         Todo ello sin gastos fijos (se paga sólo si se utiliza) y sin inversión inicial.  Emprender con la ayuda de un Centro de Negocios conlleva el seguir manteniendo tu zona de confort, tu hogar, atender a los hijos, y realizarte profesionalmente. Sólo debéis confiar en vosotras mismas y luchar por conseguir y hacer realidad vuestro sueño: ser mujeres emprendedoras y vuestras propias jefas, disfrutando de las ventajas de la vida familiar.  Para más información,Email: marketing@melior.es   Tfno: 902 667 668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Inés Esparza Ripol</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976203776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https://www.notasdeprensa.es/ya-es-hora-de-emprender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