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Worldline presentó en el "Congreso Potencial Digital 2024" sus soluciones innovadoras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Worldline, líder global en soluciones de pago, estuvo presente en el Congreso Potencial Digital, primer Congreso Extremeño de Transformación Digital, Inteligencia Artificial y Ciberseguridad, que se llevó a cabo los días 19 y 20 de septiembre en el Palacio de Congresos de Cáceres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evento congregó a sector público, profesionales y empresas como Worldline, que con su firme compromiso de consolidarse como un actor clave en la región, mostró sus innovaciones en un espacio individualizado.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Worldline es una compañía tecnológica que apuesta por Extremadura, desde 2018 tiene sede en Cáceres en el Parque Científico y Tecnológico de Extremadura.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evento, Worldline presentó a todo el tejido empresarial extremeño su Digital Competence Centre, que está especializado en el desarrollo de soluciones innovadoras que combinan lo último en tecnología, creatividad y conocimiento del mercado, con un equipo de más de 230 profesionales digitales, con capacidades tecnológicas múltiples, diferentes nacionalidades, con equipos diversos e inclusivos y en diferentes ubicaciones como Barcelona, Madrid y Cáceres.  Hay que destacar también su capacidad para definir, diseñar y gestionar el ciclo completo de vida de los proyectos, utilizando metodologías ágiles como SCRUM y aplicando las mejores herramientas de la industria del software.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Demostraciones en directoEn el espacio de Worldline, los asistentes pudieron presenciar demostraciones en vivo de dos de sus soluciones más innovadoras: WhatsApp Business Platform y Senior Care.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WhatsApp Business PlatformLa compañía mostró cómo WhatsApp, una de las aplicaciones de mensajería más utilizadas a nivel global, puede convertirse en una plataforma de e-commerce eficiente. A través de esta solución, las empresas podrán ofrecer a sus clientes una experiencia de compra completa dentro de la propia aplicación: desde la navegación por catálogos hasta la consulta de productos, compras y pagos, todo sin salir del chat.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Senior CarePor otro lado, Senior Care es una solución que facilita el monitoreo remoto de la salud y el bienestar individual, mediante el uso de una variedad de dispositivos y sensores (de humo, de movimiento, de cama, apertura y cierre de puertas) que recolectan y analizan datos en tiempo real. Además, cuenta con la integración de dispositivos de alerta, como el botón SOS, dispositivos médicos (tensiómetro, glucómetro, báscula, termómetro) y dispositivos de voz como Alexa, que permite conocer al instante las necesidades de las personas a las que cuida.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con la Innovación y el Futuro DigitalWorldline continúa su misión de acompañar a sus clientes en el proceso de transformación digital. La participación de la compañía en el Congreso Potencial Digital reafirmó su compromiso con el crecimiento tecnológico de Extremadura.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Jennifer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Worldline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620059329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https://www.notasdeprensa.es/worldline-presento-en-el-congreso-potencial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Extremadura Software Ciberseguridad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