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Webs para artistas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empresa de diseño web ha comenzado a intercambiar obras de pintores y escultores, a cambio de la creación y alojamiento de sus pàginas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Seguridad Informática y Creación Visual (http://www.creacionvisual.es), en su afán por promover la cultura y ayudar a los artistas y jóvenes talentos, ha optado por una fórmula sin precedentes: intercambiar obras de artistas a cambio del diseño de la web del artista.</w:t>
            </w:r>
          </w:p>
          <w:p>
            <w:pPr>
              <w:ind w:left="-284" w:right="-427"/>
              <w:jc w:val="both"/>
              <w:rPr>
                <w:rFonts/>
                <w:color w:val="262626" w:themeColor="text1" w:themeTint="D9"/>
              </w:rPr>
            </w:pPr>
            <w:r>
              <w:t>La idea es que, aquellos artistas noveles o no, sin demasiados recursos económicos, puedan exponer sus obras en Internet, presentándolas en sus propias páginas web. A cambio del alojamiento web y el diseño de la propia página web, con los contenidos e imágenes que pueda proporcionar el artista, la empresa Seguridad Informática y Creación Visual (http://www.creacionvisual.es) obtiene obra del autor como pago a sus servicios.</w:t>
            </w:r>
          </w:p>
          <w:p>
            <w:pPr>
              <w:ind w:left="-284" w:right="-427"/>
              <w:jc w:val="both"/>
              <w:rPr>
                <w:rFonts/>
                <w:color w:val="262626" w:themeColor="text1" w:themeTint="D9"/>
              </w:rPr>
            </w:pPr>
            <w:r>
              <w:t>La idea es promover y dar a conocer la obra de todos aquellos artistas que todavía no disponen de su espacio en internet. Cada proyecto es estudiado por separado, sin que ello se convierta en una obligación legal, y estudiándose las condiciones del mismo.</w:t>
            </w:r>
          </w:p>
          <w:p>
            <w:pPr>
              <w:ind w:left="-284" w:right="-427"/>
              <w:jc w:val="both"/>
              <w:rPr>
                <w:rFonts/>
                <w:color w:val="262626" w:themeColor="text1" w:themeTint="D9"/>
              </w:rPr>
            </w:pPr>
            <w:r>
              <w:t>Seguridad Informática y Creación Visual (http://www.creacionvisual.es), en sus últimos desarrollos, ha creado y diseñado páginas web para diversos artistas, una importante cadena de hoteles, agencias de viajes, productoras de televisión, empresas de outsorcing, eventos deportivos, exposiciones, compañías de seguridad informática, telefonía IP, y escuelas, entre otros.</w:t>
            </w:r>
          </w:p>
          <w:p>
            <w:pPr>
              <w:ind w:left="-284" w:right="-427"/>
              <w:jc w:val="both"/>
              <w:rPr>
                <w:rFonts/>
                <w:color w:val="262626" w:themeColor="text1" w:themeTint="D9"/>
              </w:rPr>
            </w:pPr>
            <w:r>
              <w:t>Los interesados pueden dirigirse a Seguridad Informática y Creación Visual (http://www.creacionvisual.es) para contactar personalmente con esta empresa. </w:t>
            </w:r>
          </w:p>
          <w:p>
            <w:pPr>
              <w:ind w:left="-284" w:right="-427"/>
              <w:jc w:val="both"/>
              <w:rPr>
                <w:rFonts/>
                <w:color w:val="262626" w:themeColor="text1" w:themeTint="D9"/>
              </w:rPr>
            </w:pPr>
            <w:r>
              <w:t>Portfolio Creación Visual http://www.creacionvisual.es/portfolio-de-paginas-web/cat,2/</w:t>
            </w:r>
          </w:p>
          <w:p>
            <w:pPr>
              <w:ind w:left="-284" w:right="-427"/>
              <w:jc w:val="both"/>
              <w:rPr>
                <w:rFonts/>
                <w:color w:val="262626" w:themeColor="text1" w:themeTint="D9"/>
              </w:rPr>
            </w:pPr>
            <w:r>
              <w:t>Acerca de Seguridad Informática y Creación Visual – http://www.seguridadinformatica.es </w:t>
            </w:r>
          </w:p>
          <w:p>
            <w:pPr>
              <w:ind w:left="-284" w:right="-427"/>
              <w:jc w:val="both"/>
              <w:rPr>
                <w:rFonts/>
                <w:color w:val="262626" w:themeColor="text1" w:themeTint="D9"/>
              </w:rPr>
            </w:pPr>
            <w:r>
              <w:t>Seguridad Informática y Creación Visual, scp, mayorista y proveedor de soluciones de seguridad informática para PYMES y grandes empresas. Es la propietaria de la única red social sobre seguridad informática en español. También cuenta con una división dedicada al diseño de páginas web con seguridad implantada.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Seguridad Informàtica y Creación Visual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https://www.notasdeprensa.es/webs-para-artistas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