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Vivir una experiencia asombrosa junto a Iberia y a Los Reyes Magos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Iberia ha lanzado una increíble experiencia por medio de la cual las familias de toda España recibirán una video llamada de los Reyes Magos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mes mundial de las celebraciones, Asombro Extremo estuvo de nuevo en la delantera de las propuestas de Navidad y de Reyes. Esta vez en España, la agencia le ofreció su corazón de ideas a la aerolínea europea, Iberia. Juntos diseñaron una acción para continuar distribuyendo el amor y potenciando la imaginación que tienen los niños durante las festividades. Frente al contexto mundial hostil, ambas compañías convirtieron a la pantalla negra en un espacio para proyectar y conectar emociones con sus clientes, todo eso gracias a la presencia de los protagonistas más famosos del medio oriente, los Reyes Magos.</w:t>
            </w:r>
          </w:p>
          <w:p>
            <w:pPr>
              <w:ind w:left="-284" w:right="-427"/>
              <w:jc w:val="both"/>
              <w:rPr>
                <w:rFonts/>
                <w:color w:val="262626" w:themeColor="text1" w:themeTint="D9"/>
              </w:rPr>
            </w:pPr>
            <w:r>
              <w:t>La campaña lleva adelante dos eventos que combinados parecen imposibles: entablar una conversación con los Reyes Magos, a través de una videollamada personalizada, justo antes de que tomen el primer vuelo de sus vidas. La apuesta por lo digital, libera a las familias de tener que hacer colas eternas en centros comerciales, permitiéndoles, de una manera, muchísimo más divertida y segura, generar recuerdos que perdurarán para siempre en la memoria de sus hijos. En el mismo plano, el planteo tecnológico de la agencia, permite poner especial atención en el diálogo entre la marca y sus usuarios.</w:t>
            </w:r>
          </w:p>
          <w:p>
            <w:pPr>
              <w:ind w:left="-284" w:right="-427"/>
              <w:jc w:val="both"/>
              <w:rPr>
                <w:rFonts/>
                <w:color w:val="262626" w:themeColor="text1" w:themeTint="D9"/>
              </w:rPr>
            </w:pPr>
            <w:r>
              <w:t>Del otro lado de la videollamada, hay ojos que se entrecierran, sonrisas con pocos dientes, pequeñas lagrimitas de emoción y abrazos infinitos al compás de un “gracias”, que representan el regalo más real de las fiestas. Para celebrar estar juntos, invitan a sumarse a esta experiencia fabulosa, se recordará por siempre.</w:t>
            </w:r>
          </w:p>
          <w:p>
            <w:pPr>
              <w:ind w:left="-284" w:right="-427"/>
              <w:jc w:val="both"/>
              <w:rPr>
                <w:rFonts/>
                <w:color w:val="262626" w:themeColor="text1" w:themeTint="D9"/>
              </w:rPr>
            </w:pPr>
            <w:r>
              <w:t>CLIENTE: Iberia (www.iberia.es)</w:t>
            </w:r>
          </w:p>
          <w:p>
            <w:pPr>
              <w:ind w:left="-284" w:right="-427"/>
              <w:jc w:val="both"/>
              <w:rPr>
                <w:rFonts/>
                <w:color w:val="262626" w:themeColor="text1" w:themeTint="D9"/>
              </w:rPr>
            </w:pPr>
            <w:r>
              <w:t>AGENCIA: Asombro Extremo (www.somosasombro.com)</w:t>
            </w:r>
          </w:p>
          <w:p>
            <w:pPr>
              <w:ind w:left="-284" w:right="-427"/>
              <w:jc w:val="both"/>
              <w:rPr>
                <w:rFonts/>
                <w:color w:val="262626" w:themeColor="text1" w:themeTint="D9"/>
              </w:rPr>
            </w:pPr>
            <w:r>
              <w:t>Asombro Extremo es una Agencia Pionera en la realización de Campañas Digitales personalizadas. Creada en 2003 en Buenos Aires, cuentan con oficinas en Lima, Ciudad de Mexico, Miami y Madrid.</w:t>
            </w:r>
          </w:p>
          <w:p>
            <w:pPr>
              <w:ind w:left="-284" w:right="-427"/>
              <w:jc w:val="both"/>
              <w:rPr>
                <w:rFonts/>
                <w:color w:val="262626" w:themeColor="text1" w:themeTint="D9"/>
              </w:rPr>
            </w:pPr>
            <w:r>
              <w:t>Link Campaña: https://www.reyesmagos.iberia.com/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Sofia Ledesma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674583547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https://www.notasdeprensa.es/vivir-una-experiencia-asombrosa-junto-a-iberia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Cataluña Valencia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