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Visit the USA: cinco ciudades con planes culturales para refugiarse del frío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viaje por museos, arte inmersivo y experiencias gastronómicas para disfrutar de las temporadas frías en Estados Unidos bajo techo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llegada del otoño y el descenso de las temperaturas, los planes de los viajeros se adaptan para refugiarse en espacios interiores como museos y salas de exposiciones. Por ello y aprovechando el inicio de la temporada invernal, Visit the USA invita a descubrir destinos en Estados Unidos donde el arte, la historia y la creatividad se fusionan para escapar del frío. Desde exposiciones inmersivas y museos con colecciones excepcionales hasta festivales de arte, esta época promete una experiencia enriquecedora.</w:t>
            </w:r>
          </w:p>
          <w:p>
            <w:pPr>
              <w:ind w:left="-284" w:right="-427"/>
              <w:jc w:val="both"/>
              <w:rPr>
                <w:rFonts/>
                <w:color w:val="262626" w:themeColor="text1" w:themeTint="D9"/>
              </w:rPr>
            </w:pPr>
            <w:r>
              <w:t>1. Boston, Massachusetts: el arte como motor de cambio socialUna visita obligada para quienes deseen explorar el vínculo entre creatividad y política en el contexto de la democracia estadounidense es el Museo de Bellas Artes de Boston, que albergará la exposición  and #39;Power of the People: Art and Democracy and #39; del 26 de octubre de 2024 al 16 de febrero de 2025. Este evento explora el papel del arte en la formación de ideales democráticos y el activismo social. La exposición reúne una amplia gama de obras que destacan cómo el arte ha sido un medio poderoso para reflexionar y promover cambios sociales a lo largo de la historia. </w:t>
            </w:r>
          </w:p>
          <w:p>
            <w:pPr>
              <w:ind w:left="-284" w:right="-427"/>
              <w:jc w:val="both"/>
              <w:rPr>
                <w:rFonts/>
                <w:color w:val="262626" w:themeColor="text1" w:themeTint="D9"/>
              </w:rPr>
            </w:pPr>
            <w:r>
              <w:t>En la visita al museo se puede aprovechar para explorar el vecindario de Back Bay y dar un paseo por Newbury Street, que llevará a descubrir galerías de arte contemporáneo, boutiques de diseño y librerías independientes. Además, para reponer energías y probar la gastronomía típica de Boston, The Capital Grille dispone de una cena clásica de carnes y mariscos en un ambiente refinado mientras que, para aquellos que buscan un establecimiento más informal, The Friendly Toast ofrece desayunos y brunch con un toque creativo. Y para finalizar el día, el bar Oak Long Bar + Kitchen es el lugar perfecto para relajarse con un cóctel artesanal y vistas al histórico Copley Square.</w:t>
            </w:r>
          </w:p>
          <w:p>
            <w:pPr>
              <w:ind w:left="-284" w:right="-427"/>
              <w:jc w:val="both"/>
              <w:rPr>
                <w:rFonts/>
                <w:color w:val="262626" w:themeColor="text1" w:themeTint="D9"/>
              </w:rPr>
            </w:pPr>
            <w:r>
              <w:t>2. Indianápolis, Indiana: un destino para sumergirse en el arte de Vincent van GoghPara aquellos que buscan explorar el arte de una manera novedosa y multisensorial, el Museo de Arte de Indianápolis, Newfields, destaca esta temporada con su innovadora experiencia inmersiva, The LUME. Esta instalación digital de más de 9.000 metros cuadrados presenta las obras icónicas de Vincent van Gogh, transportando a los visitantes al corazón de las pinturas del maestro holandés a través de proyecciones a gran escala y experiencias interactivas. </w:t>
            </w:r>
          </w:p>
          <w:p>
            <w:pPr>
              <w:ind w:left="-284" w:right="-427"/>
              <w:jc w:val="both"/>
              <w:rPr>
                <w:rFonts/>
                <w:color w:val="262626" w:themeColor="text1" w:themeTint="D9"/>
              </w:rPr>
            </w:pPr>
            <w:r>
              <w:t>Además de The LUME, los visitantes pueden disfrutar de los jardines botánicos de Newfields, una joya natural en medio de la ciudad, así como explorar el cercano Indianapolis Cultural Trail, un recorrido urbano que conecta galerías y murales en diversos barrios. En cuanto a la gastronomía, Bluebeard en el distrito de Fletcher Place ofrece un menú de temporada en un ambiente acogedor, mientras que Milktooth es ideal para desayunos creativos. Para un toque más exclusivo, St. Elmo Steak House es un clásico de la ciudad con su famoso "shrimp cocktail" (cóctel de gambas).</w:t>
            </w:r>
          </w:p>
          <w:p>
            <w:pPr>
              <w:ind w:left="-284" w:right="-427"/>
              <w:jc w:val="both"/>
              <w:rPr>
                <w:rFonts/>
                <w:color w:val="262626" w:themeColor="text1" w:themeTint="D9"/>
              </w:rPr>
            </w:pPr>
            <w:r>
              <w:t>3. Portland, Oregón: Un paraíso para el arte y la cultura indie en el noroeste del PacíficoConocida por su ambiente artístico y su espíritu independiente, Portland ofrece una refrescante mezcla de creatividad contemporánea y ricas experiencias culturales. Este otoño, el Museo de Arte de Portland presenta "Beyond the Frame: Contemporary Native American Art" del 3 de noviembre de 2024 al 1 de marzo de 2025. La exposición muestra las obras de artistas nativos americanos que desafían las narrativas tradicionales y exploran la identidad, la cultura y la historia modernas a través de una variedad de medios.</w:t>
            </w:r>
          </w:p>
          <w:p>
            <w:pPr>
              <w:ind w:left="-284" w:right="-427"/>
              <w:jc w:val="both"/>
              <w:rPr>
                <w:rFonts/>
                <w:color w:val="262626" w:themeColor="text1" w:themeTint="D9"/>
              </w:rPr>
            </w:pPr>
            <w:r>
              <w:t>La oferta cultural de Portland se extiende más allá del museo. El Distrito de la Perla, conocido por sus almacenes transformados, alberga numerosas galerías, tiendas y la famosa Ciudad de los Libros de Powell, la librería independiente más grande del mundo. Para los amantes del teatro, el Portland Center Stage en The Armory ofrece una mezcla de actuaciones clásicas y contemporáneas en un edificio histórico bellamente restaurado.</w:t>
            </w:r>
          </w:p>
          <w:p>
            <w:pPr>
              <w:ind w:left="-284" w:right="-427"/>
              <w:jc w:val="both"/>
              <w:rPr>
                <w:rFonts/>
                <w:color w:val="262626" w:themeColor="text1" w:themeTint="D9"/>
              </w:rPr>
            </w:pPr>
            <w:r>
              <w:t>La comida es otra parte importante del encanto de Portland. Le Pigeon es una visita obligada para disfrutar de platos innovadores de inspiración francesa, mientras que Tusk ofrece comidas de inspiración mediterránea en un ambiente elegante. Para una experiencia más relajada, visitar el ecléctico Pine Street Market, es una parada indispensable donde se puede probar una variedad de comida de algunos de los mejores chefs de la ciudad. Para culminar un día lleno de cultura y actividad en Portland, nada mejor que explorar las famosas cervezas artesanales en una de las cervecerías destacadas de la ciudad, o disfrutar de cócteles en el Teardrop Lounge, ubicado en el Pearl District.</w:t>
            </w:r>
          </w:p>
          <w:p>
            <w:pPr>
              <w:ind w:left="-284" w:right="-427"/>
              <w:jc w:val="both"/>
              <w:rPr>
                <w:rFonts/>
                <w:color w:val="262626" w:themeColor="text1" w:themeTint="D9"/>
              </w:rPr>
            </w:pPr>
            <w:r>
              <w:t>4. Detroit, Michigan: del Motown al arte modernoCon una herencia cultural que va desde la música Motown hasta su renacimiento como epicentro del arte contemporáneo, Detroit se erige como una ciudad dinámica en constante evolución. El Instituto de Artes de Detroit y el Museo de Arte Contemporáneo de Detroit (MOCAD) albergan colecciones que oscilan desde lo clásico hasta lo contemporáneo. Además, los barrios de Midtown y Eastern Market se han convertido en epicentros creativos con galerías, estudios y murales que muestran la energía artística y el espíritu resiliente de la ciudad.</w:t>
            </w:r>
          </w:p>
          <w:p>
            <w:pPr>
              <w:ind w:left="-284" w:right="-427"/>
              <w:jc w:val="both"/>
              <w:rPr>
                <w:rFonts/>
                <w:color w:val="262626" w:themeColor="text1" w:themeTint="D9"/>
              </w:rPr>
            </w:pPr>
            <w:r>
              <w:t>Aparte de sus museos, los visitantes pueden recorrer el Motown Museum, un lugar imperdible para los fanáticos de la música, y el Charles H. Wright Museum of African American History, uno de los museos más grandes de su tipo en el mundo. Para complementar la experiencia, el distrito Corktown ofrece opciones gastronómicas únicas o el de SeldenStandard, destaca por su enfoque en ingredientes locales. Un establecimiento destacable es Slow’s BBQ, un favorito de la ciudad para comidas más informales basados en las conocidas barbacoa de carne americana. No hay que olvidar una parada en el Detroit Riverwalk para disfrutar de la vista al río.</w:t>
            </w:r>
          </w:p>
          <w:p>
            <w:pPr>
              <w:ind w:left="-284" w:right="-427"/>
              <w:jc w:val="both"/>
              <w:rPr>
                <w:rFonts/>
                <w:color w:val="262626" w:themeColor="text1" w:themeTint="D9"/>
              </w:rPr>
            </w:pPr>
            <w:r>
              <w:t>5. Phoenix, Arizona: un oasis cultural en el desiertoPhoenix se ha consolidado como un destino cultural con sus museos de renombre y eventos artísticos que se suceden a lo largo del año. El Museo de Arte de Phoenix y el Heard Museum presentan exposiciones que reflejan tanto el arte contemporáneo como la historia y cultura de los pueblos originarios del suroeste. Además, el Distrito de las Artes Roosevelt Row, con sus galerías y murales callejeros, es el lugar ideal para explorar la creatividad urbana que florece en pleno desierto.</w:t>
            </w:r>
          </w:p>
          <w:p>
            <w:pPr>
              <w:ind w:left="-284" w:right="-427"/>
              <w:jc w:val="both"/>
              <w:rPr>
                <w:rFonts/>
                <w:color w:val="262626" w:themeColor="text1" w:themeTint="D9"/>
              </w:rPr>
            </w:pPr>
            <w:r>
              <w:t>Este destino también ofrece otras opciones culturales, como el Musical Instrument Museum, que alberga una colección diversa de instrumentos de todo el mundo. Los amantes de la naturaleza pueden combinar arte y naturaleza visitando Desert Botanical Garden, un impresionante espacio que celebra la flora del desierto. Para una experiencia gastronómica excepcional, Kai ofrece cocina de lujo inspirada en las tradiciones nativas, mientras que Pizzeria Bianco es famosa por sus auténticas pizzas artesanales.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Fernández</w:t>
      </w:r>
    </w:p>
    <w:p w:rsidR="00C31F72" w:rsidRDefault="00C31F72" w:rsidP="00AB63FE">
      <w:pPr>
        <w:pStyle w:val="Sinespaciado"/>
        <w:spacing w:line="276" w:lineRule="auto"/>
        <w:ind w:left="-284"/>
        <w:rPr>
          <w:rFonts w:ascii="Arial" w:hAnsi="Arial" w:cs="Arial"/>
        </w:rPr>
      </w:pPr>
      <w:r>
        <w:rPr>
          <w:rFonts w:ascii="Arial" w:hAnsi="Arial" w:cs="Arial"/>
        </w:rPr>
        <w:t>Brand USA</w:t>
      </w:r>
    </w:p>
    <w:p w:rsidR="00AB63FE" w:rsidRDefault="00C31F72" w:rsidP="00AB63FE">
      <w:pPr>
        <w:pStyle w:val="Sinespaciado"/>
        <w:spacing w:line="276" w:lineRule="auto"/>
        <w:ind w:left="-284"/>
        <w:rPr>
          <w:rFonts w:ascii="Arial" w:hAnsi="Arial" w:cs="Arial"/>
        </w:rPr>
      </w:pPr>
      <w:r>
        <w:rPr>
          <w:rFonts w:ascii="Arial" w:hAnsi="Arial" w:cs="Arial"/>
        </w:rPr>
        <w:t>915401805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https://www.notasdeprensa.es/visit-the-usa-cinco-ciudades-con-planes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Gastronomía Viaje Artes Visuales Entretenimiento Turismo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