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VII Torneig de Tennis Adaptat al CD Terrassa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passat diumenge 17 de novembre es va celebrar a les instal·lacions del CD Terrassa, la 7ena edició del Torneig de Tennis Adaptat.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aquesta edició hi van prendre part 58 tennistes, que actualment formen part de l’Escola de Tennis Adaptat del CD Terrassa, provinents dels centres Fupar, Prodis, i Crespinell; i de l’Escola de Tennis ACELL. Aquest any també hi va prendre part la Fundació Privada Atendis, els jugadors de la qual, són alumnes i usuaris de l’Escola de Tennis Adaptada  del club de Les Pedritxes.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 en les passades edicions, durant el Torneig es van realitzar dues competicions, la de partits i la de destreses.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 de partits, es va dividir en dos grups. En el grup Blanc, el guanyador va ser Toni Ramírez (Prodis), que es va imposar en la final a Josep Bonete (ACELL). Marta Gómez (ACELL), va finalitzar en tercera posició.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 Taronja, el guanyador va ser Roger Cots (ACELL), que es va imposar en la final a Santi Pérez (Prodis). Manuel Parras (Fupar), va finalitzar en tercera posició.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 de destreses es va dividir en 4 grups. En el grup Lila, Rosa Tomas (Fupar), va finalitzar en primera posició; Jose Antonio Romero (Fupar) en segona posició; i Salvador Martínez (Prodis) en tercera posició.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 Vermell, Marcos Carreras (Atendis) va ser el guanyador; Jesús Bravo (Atendis) va ser segon; i Jordi Domínguez (Prodis) tercer.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 Verd, Jordi Mundet (Prodis) va finalitzar en primera posició; Joan Martínez (ACELL) en segona posició; i Pep Contreras (Prodis) va acabar tercer.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 Blau, Clara Serra (ACELL) va ser el guanyador; Paco Molina (Atendis) va acabar en segona posició; i Franc Carreras (Atendis) tercer.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acabar la competició, es va celebrar l’entrega de trofeus amb la presència de l’Alcaldessa de Matadepera, Mireia Solsona; el regidor d’Esports de l’Ajuntament de Matadepera, Quico Sala; el regidor delegat de Serveis Socials de l’Ajuntament de Terrassa, Antoni Salvadó; el president del CD Terrassa Hockey, Santi Santanach; Neus Bosch, vocal de la Junta Directiva de la Federació Catalana de Tennis; Mercè Balcells, representant de Prodis; Marta Puig, directora tècnica del centre Fupar; Francesc Martínez, president de la Federació ACELL; i Beth Sallent, representant de la Fundació Privada Atendis.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Federació Catalana de Tenis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https://www.notasdeprensa.es/vii-torneig-de-tennis-adaptat-al-cd-terrassa_1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