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Vevo presenta la versión en acústico de "Girlfriend", el éxito de Abraham Mateo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el videoclip de Girlfriend está a punto de superar los dos millones de reproducciones en tiempo record (tan sólo 4 semanas), la plataforma VEVO, estrena en exclusiva el video de la versión acústica de Girlfriend. Grabado en rigusoroso directo, con tan sólo voz, guitarra y percusión, Abraham Mateo, demuestra una vez más que es una artista más que completo, capaz de trasladar una canción a un plano completamente confirmando, una vez más,su madurez artística de Abraham, con tan sólo 15 años.</w:t>
            </w:r>
          </w:p>
          <w:p>
            <w:pPr>
              <w:ind w:left="-284" w:right="-427"/>
              <w:jc w:val="both"/>
              <w:rPr>
                <w:rFonts/>
                <w:color w:val="262626" w:themeColor="text1" w:themeTint="D9"/>
              </w:rPr>
            </w:pPr>
            <w:r>
              <w:t>	Esta semana, Youtube hizo públicos los datos de los vídeos más visto certificando que el videoclip de “Señorita”, primer single de Abraham, fue el vídeo musical más visto en Youtube en España durante el 2013 confirmando un record que hasta ahora era oficioso pero no oficial, conseguido por sus casi 34 millones de reproducciones en el videoclip.</w:t>
            </w:r>
          </w:p>
          <w:p>
            <w:pPr>
              <w:ind w:left="-284" w:right="-427"/>
              <w:jc w:val="both"/>
              <w:rPr>
                <w:rFonts/>
                <w:color w:val="262626" w:themeColor="text1" w:themeTint="D9"/>
              </w:rPr>
            </w:pPr>
            <w:r>
              <w:t>	Abraham Mateo, publicó su disco AM el pasado 12 de Noviembre en medio de una expectación sin precedentes en un artista tan joven. AM certificó “disco de oro” en su primera semana, entrando directo al #6 en la lista de álbumes más vendidos en España. El disco AM, ha sido editado en todo el mundo, como muestra del éxito global de Abraham Mateo.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https://www.notasdeprensa.es/vevo-presenta-la-version-en-acustico-de_1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