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Valencia el 04/10/2017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Valencia recibirá encuentro internacional de arte y tecnología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30 investigadores y referentes internacionales se reunirán el 5 y el 6 de octubre en la Universidad Católica de Valencia (España), para reflexionar sobre el Low Tech en el arte y la sociedad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Low Tech: cultura, arte y sociedad actual es el tema central de la 2da. Edición del Encuentro Internacional de la Cátedra de Arte y Tecnología que se realizará este jueves 5 y viernes 6 de octubre en la Universidad Católica de Valencia (España). Evento que contará con la participación de más de 30 investigadores y referentes internacionales en tecnología, sociología, cultura y arte, para analizar de qué manera la expresión artística, los nuevos medios y el público interactúan entre sí, en una era de rápidos cambios y avances tecnológicos.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importante encuentro se celebra en paralelo al Miami New Media Festival 2017 que se llevará a cabo, simultáneamente, a partir del 06 de octubre en Miami (USA), Maracaibo (Venezuela) y Santo Domingo (RD), convirtiéndose en el espacio de reflexión teórica del mencionado festival. Las actas y la documentación audio-visual que se recopile durante este espacio de reflexión, formarán parte de la publicación Bitácora Arte y Tecnología, en proceso de desarrollo por la cátedra.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es el segundo encuentro internacional promovido por el artista y profesor de la Cátedra de Arte y Tecnología, José Cosme, quien ha logrado reunir un importante comité científico y organizador. Destacan la presencia del artista colombiano Raúl Marroquín, reconocido en Ámsterdam y considerado uno de los pioneros del video arte en Europa; y de Andreina Fuentes, conocida en el mundo del arte como Nina Dotti y creadora del Miami New Media Festival, que profundizará en la evolución del Performance Participativo en la era Low Tech.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la Universidad Católica de Valencia, participarán representantes de instituciones como: Fundación Arts Connection, Miami New Media Festival, Facultad de Cine y Televisión de la Universidad Nacional de Bogotá, Intramurs, Japp de Witt y Producciones Catapulta.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mayor información acerca de los participantes y los detalles del evento visita: http://ucv.es/oferta-academica/congresos-y-jornadas/ii-encuentro-internacional-de-catedra-de-arte-y-tecnologia/ponentes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Ponentes y participantes: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RAÚL MARROQUÍN: Low-Tech, Artist Talking to the media.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JOSÉ COSME: Avances híbridos de la cultura Low-tech.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ANDREÍNA FUENTES (Curadora, Creadora, Fundadora del Miami New Media Festival): La tecnología y la transformación del Performance Participativo.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HERLAYNNE SEGURA JIMÉNEZ (Periodista- Docente Universidad de Antioquía, Colombia): Low-tech y tecnología de usuario en teletrabajo- videoconferencia.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STEVE HAWLEY (analista, empresario y consultor de empresas): Nuevas Tecnologias low-tech.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NICOLÁS CANAL (industrial-innovador- creador de soluciones, Colombia): Creador de maquinaria para sostenibilidad. Obra:  and #39;el aireador and #39;.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JAVIER CRUZ (video-artista. Referente años 70-80): Videoconferencia desde Medellin - instalación. Trabajar con tecnología descartada.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LILIANA CORREA (Docente Universidad de Antioquía): Nuevos usos Low-tech. Invernadero y promoción de jovenes artistas.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ROB ZWETSLOOT (Periodista Amsterdam telecable, presentador de la Piedra Angular en Amsterdam).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JOAQUIN STEIN (ARTE ACCIÓN): Promotor de Pechakucha Berlín desde el 2003.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SVETLANA MRIRCHEVA (artista búlgara): Errores gráficos, gliches (fallos técnicos) en la TV.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PETER BOSH  and  Simone Simons (Artistas Low Tech): Instalaciones Low-Tech.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COMITÉ ORGANIZADOR: Dr. D. JOSÉ ALFONSO COSME RODRÍGUEZ, D. RAUL MARROQUÍN y DÑA. MAYA GUERRERO.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COMITÉ CIENTIFICO: Dr. D. JOSÉ ALFONSO COSME RODRÍGUEZ, D. RAUL MARROQUÍN, Dr. D. JOSÉ LUIS SÁNCHEZ, DÑA. MAYA GUERRERO, DÑA ANDREINA FUENTES (FUNDACIÓN ART CONNECTION), D. GERARDO ZAVARCE, D. KLAUS FRUTCHNIS, D. SOLIMÁN LÓPEZ y D. XIMO LIZANA.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Marinellys Tremamunno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Responsable de prensa: www.tremamunno.com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+393807532143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https://www.notasdeprensa.es/valencia-recibira-encuentro-internacional-de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Artes Visuales Valencia Eventos Universidades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