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Valcárcel destaca el gran valor y la aportación de los mayores a la sociedad actual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12/12/2013 Valcárcel destaca el gran valor y la aportación de los mayores a la sociedad actual  El presidente de la Comunidad clausura la 'Muestra sociocultural de los centros sociales de personas mayores 2013', del Instituto Murciano de Acci?n Social (IMAS) Asegura que, a pesar de las dificultades econ?micas, el Gobierno "ha trabajado duro para que la Regi?n cuente con una amplia red de recursos,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Muestra Sociocultural de los Centros Sociales de Personas Mayores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presidente de la Comunidad, Ramón Luis Valcárcel, destacó hoy el “gran valor” y la “aportación” que las personas mayores realizan a la sociedad actual, por su “permanente disposición a colaborar con el desarrollo y el progreso de esta Región, sobre todo en tiempos económicos tan difíciles”.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Valcárcel clausuró en Molina de Segura la ‘Muestra sociocultural de los centros sociales de personas mayores 2013’, del Instituto Murciano de Acción Social (IMAS), y entregó las distinciones a los presidentes de los centros participantes este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“En la Región de Murcia existe un patrimonio intangible, que no se puede ver ni exhibir en museos ni exposiciones, pero que, sin embargo, es el más valioso de todos, y son nuestros mayores”, subrayó Valcárcel, para quien, “estos hombres y mujeres, que saben de sacrificios más que nadie, nos deben guiar para seguir luchando para superar esta crisis y ver el futuro con esperanza”.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jefe del Ejecutivo murciano aseguró que, en estos años, a pesar de las dificultades económicas, “hemos trabajado duro para que la Región de Murcia disponga de una amplia red de recursos asistenciales, con 2.360 plazas residenciales y 944 plazas en centros de día.”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esta edición de la muestra sociocultural han participado los centros de Alcantarilla, Archena, Caravaca de la Cruz, Cartagena I y II, Cieza, Jumilla, La Unión, Lorca, Molina de Segura, Murcia I y II, Puerto de Mazarrón, Roldán, San Javier, Torres de Cotillas y Yecla.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Gobierno de Murcia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https://www.notasdeprensa.es/valcarcel-destaca-el-gran-valor-y-la_1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Murcia Personas Mayores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