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Valcárcel destaca el gran valor y la aportación de los mayores a la sociedad actual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12/12/2013 Valcárcel destaca el gran valor y la aportación de los mayores a la sociedad actual  El presidente de la Comunidad clausura la 'Muestra sociocultural de los centros sociales de personas mayores 2013', del Instituto Murciano de Acci?n Social (IMAS) Asegura que, a pesar de las dificultades econ?micas, el Gobierno "ha trabajado duro para que la Regi?n cuente con una amplia red de recursos,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Muestra Sociocultural de los Centros Sociales de Personas Mayores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presidente de la Comunidad, Ramón Luis Valcárcel, destacó hoy el “gran valor” y la “aportación” que las personas mayores realizan a la sociedad actual, por su “permanente disposición a colaborar con el desarrollo y el progreso de esta Región, sobre todo en tiempos económicos tan difíciles”.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Valcárcel clausuró en Molina de Segura la ‘Muestra sociocultural de los centros sociales de personas mayores 2013’, del Instituto Murciano de Acción Social (IMAS), y entregó las distinciones a los presidentes de los centros participantes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“En la Región de Murcia existe un patrimonio intangible, que no se puede ver ni exhibir en museos ni exposiciones, pero que, sin embargo, es el más valioso de todos, y son nuestros mayores”, subrayó Valcárcel, para quien, “estos hombres y mujeres, que saben de sacrificios más que nadie, nos deben guiar para seguir luchando para superar esta crisis y ver el futuro con esperanza”.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jefe del Ejecutivo murciano aseguró que, en estos años, a pesar de las dificultades económicas, “hemos trabajado duro para que la Región de Murcia disponga de una amplia red de recursos asistenciales, con 2.360 plazas residenciales y 944 plazas en centros de día.”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edición de la muestra sociocultural han participado los centros de Alcantarilla, Archena, Caravaca de la Cruz, Cartagena I y II, Cieza, Jumilla, La Unión, Lorca, Molina de Segura, Murcia I y II, Puerto de Mazarrón, Roldán, San Javier, Torres de Cotillas y Yecla.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Gobierno de Murcia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https://www.notasdeprensa.es/valcarcel-destaca-el-gran-valor-y-la_1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