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Vacaciones a bordo de un crucero en cabina, el regalo para esta navidad que aman los apasionados del 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crucero en cabina es uno de los planes que está triunfando para comenzar el año brindando por el 2024, según Globesailor, agencia especializada en el alquiler de barcos y cruceros a medida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búsqueda de experiencias exclusivas por turistas a los que les gusta especialmente disfrutar de sus vacaciones en el mar, impulsa la creatividad de las agencias de alquiler de barcos para ofrecer propuestas seductoras y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Crucero en cabina es uno de los planes que está triunfando para comenzar el año brindando por el 2024, según Globesailor, agencia especializada en el alquiler de barcos y cruceros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opción muy atractiva para travesías de una semana, o más, en la que reservando un camarote, se disfruta de unas inolvidables vacaciones a bordo de un catamarán de lujo o de una goleta tradicional, llegando a lugares paradisíacos a los que no es posible acceder si no es en barco.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forma de compartir la experiencia de navegar y socializar con un grupo de no más de 10 pasajeros, en un ambiente amistoso entre personas con gustos afines y, a la vez, con la privacidad de disponer de un espacio propio para el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esta fórmula, cuyas reservas entre los turistas náuticos españoles han crecido un 8%, el cliente solo tiene que relajarse y disfrutar, pues todo lo demás está organizado por la agencia.  A bordo, un patrón profesional se encarga de la navegación y la tripulación de preparar las comidas y la dotación a bordo.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cruceros muy personalizados que, además, se pueden tematizar para los apasionados al kite-surf, el buceo o el senderismo, entre otras actividades.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cuál es el precio de un crucero en cabina? Si se opta por un destino mediterráneo, el precio oscila entre los 820€, por persona (en pensión completa), para una semana en Croacia, hasta los 1.100€ si la elección es la costa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mejores tarifas, muchos aficionados están optando por el early booking, reservas anticipadas, que además facilitan el que la disponibilidad de barcos sea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GlobeSailorFundada en 2008 por Olivier Albahary, GlobeSailor es una agencia de viajes online especializada y referente internacional en el alquiler de embarcaciones de recreo y cruceros.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París, GlobeSailor ofrece una flota formada por chárter profesionales en más de 180 destinos de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Lucena / Alicia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Globesailor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+34 620852004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https://www.notasdeprensa.es/vacaciones-a-bordo-de-un-crucero-en-cabina-el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