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Utiles Empaso revela los secretos para combatir los malos olores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Utiles Empaso, empresa especializada en el sector de la limpieza industrial y pulido de superficies, revela los secretos para combatir los malos olores en entornos comerciales y domésticos. Con el aumento de la conciencia sobre la importancia de mantener ambientes frescos y agradables, la empresa comparte su experiencia y conocimientos para ayudar a los usuarios a identificar las causas de los malos olores y ofrecer soluciones efectivas para eliminarlos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oficinas y comercios, la acumulación de residuos orgánicos, humedad o falta de ventilación adecuada puede provocar malos olores, afectando la comodidad de los usuarios y su experiencia en el lugar. Para abordar este problema, Utiles Empaso, empresa especializada en limpieza industrial y pulido de superficies, revela las claves para combatir eficazmente los malos olores y mantener un ambiente fresco y agradable.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paso para combatir los malos olores es identificar su origen. En el caso de baños, por ejemplo, pueden ser causados por tuberías viejas, atascadas, falta de ventilación adecuada o incluso toallas malolientes. Es fundamental determinar la causa para implementar las medidas de limpieza adecuadas y eliminar el problema de raíz.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cubos de basura son focos comunes de malos olores, especialmente los destinados a residuos orgánicos. Utiles Empaso recomienda limpiar los cubos de basura al menos una vez a la semana con una solución de agua caliente y vinagre, seguido de un secado completo. Además, el uso de bolsas de basura perfumadas y la adición de bicarbonato en el fondo del cubo pueden ayudar a prevenir los malos olores entre limpiezas.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olor a tabaco puede impregnar muebles, ropa y ambientes interiores, afectando la calidad del aire. Para combatir este problema, Utiles Empaso recomienda ventilar el espacio diariamente, limpiar los muebles con una solución de agua caliente y vinagre, lavar cortinas y alfombras regularmente, y utilizar aromatizadores como ambientadores, velas perfumadas o humidificadores con 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mascotas en casa puede contribuir a la aparición de malos olores. Utiles Empaso sugiere mantener una higiene adecuada en el lugar donde duermen las mascotas, lavando regularmente sus camas, mantas y cojines, y eliminando los pelos de manera eficaz. Además, usar perfumes para mascotas puede neutralizar los olores no deseados.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 Pulido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 Pulido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643 93 95 49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https://www.notasdeprensa.es/utiles-empaso-revela-los-secretos-para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