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Utiles Empaso advierte cómo el alquiler de maquinaria para pulido de suelos puede ahorrar costes a la comunidad de vecinos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dos décadas de experiencia en la venta y asesoramiento en el sector de limpieza y pulido, la empresa destaca la eficiencia económica que puede suponer el alquiler de maquinaria para pulido de suelos, especialmente para comunidades de vecinos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de maquinaria para pulido de suelos se presenta como una estrategia económica para comunidades de vecinos que buscan mantener sus espacios en óptimas condiciones sin incurrir en gastos elevados. Utiles Empaso, empresa que proporciona soluciones integrales en limpieza y pulido, advierte sobre los costes asociados al mantenimiento y almacenamiento de estas máquinas, los cuales pueden superar ampliamente los beneficios que ofrece el alquiler.</w:t>
            </w:r>
          </w:p>
          <w:p>
            <w:pPr>
              <w:ind w:left="-284" w:right="-427"/>
              <w:jc w:val="both"/>
              <w:rPr>
                <w:rFonts/>
                <w:color w:val="262626" w:themeColor="text1" w:themeTint="D9"/>
              </w:rPr>
            </w:pPr>
            <w:r>
              <w:t>Utiles Empaso facilita el acceso a maquinaria de primera calidad, entre ellas, la reconocida marca Viudez Puertas. Este servicio de alquiler brinda a las comunidades de vecinos la oportunidad de contar con equipos de pulido de suelos de alto rendimiento sin la necesidad de realizar una inversión significativa en su adquisición.</w:t>
            </w:r>
          </w:p>
          <w:p>
            <w:pPr>
              <w:ind w:left="-284" w:right="-427"/>
              <w:jc w:val="both"/>
              <w:rPr>
                <w:rFonts/>
                <w:color w:val="262626" w:themeColor="text1" w:themeTint="D9"/>
              </w:rPr>
            </w:pPr>
            <w:r>
              <w:t>Además del pulido de suelos, Utiles Empaso amplía su oferta al proporcionar servicios de alquiler de máquinas fregadoras. Esta opción se presenta como una alternativa eficiente para mantener espacios comunes impecables, sin la carga económica y logística que implica la compra y almacenamiento de este tipo de maquinaria.</w:t>
            </w:r>
          </w:p>
          <w:p>
            <w:pPr>
              <w:ind w:left="-284" w:right="-427"/>
              <w:jc w:val="both"/>
              <w:rPr>
                <w:rFonts/>
                <w:color w:val="262626" w:themeColor="text1" w:themeTint="D9"/>
              </w:rPr>
            </w:pPr>
            <w:r>
              <w:t>Beneficios del alquiler: más allá de la eficiencia económicaEl ahorro económico no es el único beneficio que Utiles Empaso destaca al optar por el alquiler de maquinaria. La flexibilidad que brinda este servicio permite a las comunidades de vecinos utilizar equipos de última generación sin preocuparse por el mantenimiento y almacenamiento a largo plazo. Esta opción se traduce en una solución práctica y conveniente para aquellas comunidades que buscan optimizar la limpieza de sus instalaciones de manera eficiente y sin complicaciones.</w:t>
            </w:r>
          </w:p>
          <w:p>
            <w:pPr>
              <w:ind w:left="-284" w:right="-427"/>
              <w:jc w:val="both"/>
              <w:rPr>
                <w:rFonts/>
                <w:color w:val="262626" w:themeColor="text1" w:themeTint="D9"/>
              </w:rPr>
            </w:pPr>
            <w:r>
              <w:t>En línea con su compromiso por la eficiencia y la responsabilidad medioambiental, Utiles Empaso incluye en su gama de productos maquinarias que cumplen con normativas ecológicas vigentes. Este enfoque busca minimizar el impacto ambiental del mantenimiento de espacios comunes, ofreciendo a las comunidades de vecinos una opción de limpieza que es tanto efectiva como respetuosa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Utiles Empaso</w:t>
      </w:r>
    </w:p>
    <w:p w:rsidR="00C31F72" w:rsidRDefault="00C31F72" w:rsidP="00AB63FE">
      <w:pPr>
        <w:pStyle w:val="Sinespaciado"/>
        <w:spacing w:line="276" w:lineRule="auto"/>
        <w:ind w:left="-284"/>
        <w:rPr>
          <w:rFonts w:ascii="Arial" w:hAnsi="Arial" w:cs="Arial"/>
        </w:rPr>
      </w:pPr>
      <w:r>
        <w:rPr>
          <w:rFonts w:ascii="Arial" w:hAnsi="Arial" w:cs="Arial"/>
        </w:rPr>
        <w:t>Utiles Empaso</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https://www.notasdeprensa.es/utiles-empaso-advierte-como-el-alquiler-de_1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