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taller escolar sobre prevención frente a COVID-19, premiado en las Jornadas de Investigación Enfermera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trabajo "Cocinando con Diabetes", recibió el premio al trabajo de investigación en las jornadas que se celebraron en la tarde de ayer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sede del Colegio Oficial de Enfermería de Gipuzkoa (COEGI) acogió ayer la XIV Edición de las Jornadas de Innovación e Investigación Enfermera de Gipuzkoa Conocer-Nos, en la que se presentaron cuatro comunicaciones y un póster. El objetivo de este foro es dar a conocer y compartir los trabajos e investigaciones desarrollados por profesionales de Enfermería.</w:t>
            </w:r>
          </w:p>
          <w:p>
            <w:pPr>
              <w:ind w:left="-284" w:right="-427"/>
              <w:jc w:val="both"/>
              <w:rPr>
                <w:rFonts/>
                <w:color w:val="262626" w:themeColor="text1" w:themeTint="D9"/>
              </w:rPr>
            </w:pPr>
            <w:r>
              <w:t>La enfermera Amaia Cuesta, quién presento el trabajo “Educación escolar frente al covid-19: pautas básicas de prevención”, recibió el Premio del Público tras presentar los resultados de un proyecto piloto impulsado por el COEGI y desarrollado en un centro educativo en octubre que pretende apoyar a la comunidad educativa en las actuaciones de prevención y promoción de la salud frente al SARS-CoV-2. El taller -dirigido a adolescentes de entre 12 y 17 años e impartido por enfermeras-, emplea metodologías activas, favoreciendo la reflexión crítica a través de la representación de situaciones cotidianas relacionadas con el lavado higiénico de manos, el uso apropiado de la mascarilla o promover la distancia social.</w:t>
            </w:r>
          </w:p>
          <w:p>
            <w:pPr>
              <w:ind w:left="-284" w:right="-427"/>
              <w:jc w:val="both"/>
              <w:rPr>
                <w:rFonts/>
                <w:color w:val="262626" w:themeColor="text1" w:themeTint="D9"/>
              </w:rPr>
            </w:pPr>
            <w:r>
              <w:t>Las conclusiones del trabajo apuntan a una mejoría general en el conocimiento de los comportamientos preventivos adecuados tras la asistencia al taller en el que se trabajan las medidas para la prevención del coronavirus. Asimismo, Amaia Cuesta subrayó que “adquirir desafíos de este tipo es una estrategia para mejorar la visibilidad de la profesión enfermera y su función en educación para la salud”.</w:t>
            </w:r>
          </w:p>
          <w:p>
            <w:pPr>
              <w:ind w:left="-284" w:right="-427"/>
              <w:jc w:val="both"/>
              <w:rPr>
                <w:rFonts/>
                <w:color w:val="262626" w:themeColor="text1" w:themeTint="D9"/>
              </w:rPr>
            </w:pPr>
            <w:r>
              <w:t>Por su parte, el trabajo “Cocinando con Diabetes” de la enfermera Zihortza Marzan, recibió el premio al trabajo de investigación tras mostrar los resultados de tres webinar liderados por enfermeras con el objetivo de establecer aspectos relacionados con el buen control de diabetes mediante la alimentación “y aumentar así el empoderamiento de las personas con diabetes”. Los vídeos de estos webinar se pueden visualizar en el canal Youtube de la Asociación Guipuzcoana de Diabetes (AGD): https://www.youtube.com/channel/UCb5Oj41xaDp9j4d609dafrg</w:t>
            </w:r>
          </w:p>
          <w:p>
            <w:pPr>
              <w:ind w:left="-284" w:right="-427"/>
              <w:jc w:val="both"/>
              <w:rPr>
                <w:rFonts/>
                <w:color w:val="262626" w:themeColor="text1" w:themeTint="D9"/>
              </w:rPr>
            </w:pPr>
            <w:r>
              <w:t>Mesa Debate: “La Enfermería aprendiendo y avanzando con el COVID-19”La Jornada culminó con la celebración de una mesa debate en la que los enfermeros guipuzcoanos Ana Martínez (Atención Primaria), Haizea Arrasate (Hospitalaria), Tania Vicario (Hospitalaria), Rosa Sancho (Salud Pública), Erika Miggliacio (Urgencias) y Miguel Ángel Moral (Primaria y Centro Penitenciario), compartieron sus experiencias y aprendizajes durante la pandemia. </w:t>
            </w:r>
          </w:p>
          <w:p>
            <w:pPr>
              <w:ind w:left="-284" w:right="-427"/>
              <w:jc w:val="both"/>
              <w:rPr>
                <w:rFonts/>
                <w:color w:val="262626" w:themeColor="text1" w:themeTint="D9"/>
              </w:rPr>
            </w:pPr>
            <w:r>
              <w:t>Tras subrayar que el comienzo en marzo “fue intenso y una auténtica vorágine”, manifestaron que para esta segunda ola “nos estamos adaptando un poco mejor ya que tenemos una base tras el ‘susto’ inicial”. Todos los participantes coincidieron en señalar que “hemos aprendido mucho, tanto los profesionales como los pacientes” y en la importancia que el trabajo en equipo está teniendo en estos momentos. “Ha habido mucho compañerismo; hemos llorado, nos hemos reído y nos hemos conocido mucho”.</w:t>
            </w:r>
          </w:p>
          <w:p>
            <w:pPr>
              <w:ind w:left="-284" w:right="-427"/>
              <w:jc w:val="both"/>
              <w:rPr>
                <w:rFonts/>
                <w:color w:val="262626" w:themeColor="text1" w:themeTint="D9"/>
              </w:rPr>
            </w:pPr>
            <w:r>
              <w:t>Otro de los aspectos clave que se puso sobre la mesa fue que la profesión ha salido reforzada: “La profesión enfermera ha puesto de manifiesto su capacidad de liderazgo. En la pandemia es la Enfermería la que está  and #39;tirando del carro and #39; de una manera muy importante".</w:t>
            </w:r>
          </w:p>
          <w:p>
            <w:pPr>
              <w:ind w:left="-284" w:right="-427"/>
              <w:jc w:val="both"/>
              <w:rPr>
                <w:rFonts/>
                <w:color w:val="262626" w:themeColor="text1" w:themeTint="D9"/>
              </w:rPr>
            </w:pPr>
            <w:r>
              <w:t>En esta línea, añadieron que la voz de la enfermera ha ganado peso en las aportaciones al equipo, así como la visión de la profesión por parte de la ciudadanía. Concluyeron que la profesión se ha reforzado, “porque se ha reforzado nuestra autoestima y valor como enfermera. La situación vivida nos ha hecho ser conscientes de lo capaces que somos".</w:t>
            </w:r>
          </w:p>
          <w:p>
            <w:pPr>
              <w:ind w:left="-284" w:right="-427"/>
              <w:jc w:val="both"/>
              <w:rPr>
                <w:rFonts/>
                <w:color w:val="262626" w:themeColor="text1" w:themeTint="D9"/>
              </w:rPr>
            </w:pPr>
            <w:r>
              <w:t>El Comité científico de las Jornadas de Innovación e Investigación enfermera del COEGI está integrado por los enfermeros: Ana Atienza, Anun Jiménez, Ione Labaka, Toñi López, Francisco Javier Ortiz de Elguea y Rosa Sancho.</w:t>
            </w:r>
          </w:p>
          <w:p>
            <w:pPr>
              <w:ind w:left="-284" w:right="-427"/>
              <w:jc w:val="both"/>
              <w:rPr>
                <w:rFonts/>
                <w:color w:val="262626" w:themeColor="text1" w:themeTint="D9"/>
              </w:rPr>
            </w:pPr>
            <w:r>
              <w:t>Apoyo a la Investigación del COEGIEl Colegio Oficial de Enfermería de Gipuzkoa (COEGI) apuesta fuertemente por la investigación enfermera como instrumento para mejorar la efectividad, eficiencia y seguridad de los cuidados que la profesión presta a la ciudadanía.</w:t>
            </w:r>
          </w:p>
          <w:p>
            <w:pPr>
              <w:ind w:left="-284" w:right="-427"/>
              <w:jc w:val="both"/>
              <w:rPr>
                <w:rFonts/>
                <w:color w:val="262626" w:themeColor="text1" w:themeTint="D9"/>
              </w:rPr>
            </w:pPr>
            <w:r>
              <w:t>El Colegio guipuzcoano ha puesto en marcha una Asesoría de Investigación específica con el objetivo de brindar apoyo y orientación profesional a todos los enfermeros que trabajan en Gipuzkoa y que desean iniciarse en el mundo de la investigación; un apoyo especialmente relevante en los momentos iniciales y en el caso de los investigadores noveles.</w:t>
            </w:r>
          </w:p>
          <w:p>
            <w:pPr>
              <w:ind w:left="-284" w:right="-427"/>
              <w:jc w:val="both"/>
              <w:rPr>
                <w:rFonts/>
                <w:color w:val="262626" w:themeColor="text1" w:themeTint="D9"/>
              </w:rPr>
            </w:pPr>
            <w:r>
              <w:t>Además, el COEGI entregó en marzo sus ayudas a la investigación que, en su primera edición y con una dotación de 5.000 euros, se entregaron a seis proyectos de investigación desarrollados actualmente por enfermeras guipuzcoanas.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de Enfermería de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https://www.notasdeprensa.es/un-taller-escolar-sobre-prevencion-frente-a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Educación País Vasco Premios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