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12/08/2022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"Un jueves con lluvia es más peligroso que una operación salida en verano, puede haber hasta un 27% más de accidentes"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despacho Ferré - Abogados de Personas, especializado en servicios para personas que han sufrido accidentes de tráfico y a las puertas de una nueva operación de salida, alerta de otros factores causantes de accidentes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Albert Ferré, "un jueves laborable y con lluvia puede haber más peligro y hasta un 27% más de accidentes que durante una operación salida en verano". Se trata de una de las conclusiones que se han obtenido tras estudiar y analizar la accidentalidad los datos de la DGT durante las operaciones salida de verano de los últimos añosA juicio del abogado Albert Ferré, dichas conclusiones "rompen tópicos" y confirman que hay más riesgo de accidente en otros momentos "donde la conciencia de peligro es menor y esto aumenta el riesgo de errores o falta de atención durante la conducción". Este hecho aumenta con situaciones particulares de meteorología, como puede ser la lluvia.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realizado el análisis de las estadísticas de la Dirección General de Tráfico a partir de uno de los informes más extensos del Centro de Estudios de AXA, Ferré, abogado especializado en atención a personas víctimas de accidentes de tráfico, apunta que en vías interurbanas un jueves lluvioso es entre un 7,4% y un 27% más peligroso que un día soleado de operación salida de verano.De acuerdo con los resultados extraídos de las tablas e informes analizados, las conclusiones que se pueden extraer son: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operación salida existen más accidentes porque hay más coches, no más distracciones ni más errores.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buen tiempo hace que las operaciones salidas de verano sean más seguras que en una época lluviosa.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comparativa entre coches/accidentes, un día lluvioso puede llegar a ser un 27% más peligroso que un día de operación salida.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Y, por tanto, las recomendaciones serían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Aumentar la distancia de seguridad y reducir la velocidad.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Elegir los horarios menos concurridos guiados por los datos vía satélite y estadísticos.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Reducir las salidas en las horas de más calor.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Albert Ferré"Ferré - Abogados de personas" es un despacho con orígenes en 1992 y que se especializó desde su nacimiento en la atención a personas afectadas por accidentes de tráfico y accidentes laborales. El equipo del despacho está formado por más de 20 expertos profesionales en ámbitos legales, médicos y psicológicos. Actualmente, Ferré - Abogados de personas atiende casos en Barcelona, ​​Gerona, Lérida Tarragona, Madrid, Valencia, Sevilla, Málaga y Palma de Mallorca.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Alberto Gómez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627936113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https://www.notasdeprensa.es/un-jueves-con-lluvia-es-mas-peligroso-que-una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Automovilismo Sociedad Turismo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