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Uber Eats y Glovo se suman a Espirituosos España para prevenir el consumo de alcohol en menores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adhesión de ambas empresas a la Red 'Menores ni una Gota' muestra la voluntad de toda la cadena de valor en continuar desarrollando acciones para prevenir el consumo de alcohol en menores de edad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dos principales plataformas de delivery en España, Uber Eats y Glovo, han firmado un acuerdo de colaboración con Espirituosos España para continuar desarrollando acciones e iniciativas destinadas a prevenir el consumo de alcohol en menores de edad. La iniciativa se enmarca bajo el paraguas de la Red Menores ni una Gota, que impulsa Espirituosos España, y que pretende conseguir el apoyo de todo tipo de instituciones públicas y privadas para impulsar acciones destinadas a la prevención del consumo de alcohol por parte de los menores de edad. Cabe destacar que tanto Espirituosos España, como Uber Eats y Glovo son miembros de la Red Internacional de Consumo Responsable (IARD).</w:t>
            </w:r>
          </w:p>
          <w:p>
            <w:pPr>
              <w:ind w:left="-284" w:right="-427"/>
              <w:jc w:val="both"/>
              <w:rPr>
                <w:rFonts/>
                <w:color w:val="262626" w:themeColor="text1" w:themeTint="D9"/>
              </w:rPr>
            </w:pPr>
            <w:r>
              <w:t>El acuerdo, pionero entre la industria productora de España y dos de las grandes plataformas de delivery, pone de manifiesto el alto compromiso de toda la cadena de valor en materia de prevención. Para Bosco Torremocha, Director de Espirituosos España, "este acuerdo es especialmente relevante por el compromiso que asume la industria y el delivery para conseguir un objetivo común, que  interesa a todos: prevenir el consumo de alcohol en menores de edad".</w:t>
            </w:r>
          </w:p>
          <w:p>
            <w:pPr>
              <w:ind w:left="-284" w:right="-427"/>
              <w:jc w:val="both"/>
              <w:rPr>
                <w:rFonts/>
                <w:color w:val="262626" w:themeColor="text1" w:themeTint="D9"/>
              </w:rPr>
            </w:pPr>
            <w:r>
              <w:t> and #39;Yo no vendo alcohol a menores and #39;Con el objetivo de atajar el problema del consumo de alcohol por menores de edad, Uber Eats, Glovo y Espirituosos España se comprometen a continuar desarrollando acciones de control, concienciación y formación para evitar la comercialización de bebidas alcohólicas a menores. En este sentido, Espirituosos España colaborará con las plataformas de delivery para que dispongan de las herramientas necesarias para evitar la venta de alcohol a menores de edad.</w:t>
            </w:r>
          </w:p>
          <w:p>
            <w:pPr>
              <w:ind w:left="-284" w:right="-427"/>
              <w:jc w:val="both"/>
              <w:rPr>
                <w:rFonts/>
                <w:color w:val="262626" w:themeColor="text1" w:themeTint="D9"/>
              </w:rPr>
            </w:pPr>
            <w:r>
              <w:t>Del mismo modo, las empresas incluirán mensajes informativos para prevenir el consumo en menores de edad, al tiempo que se reforzarán los mensajes para promover el consumo responsable de bebidas alcohólicas en el público adulto en las compañías de delivery.</w:t>
            </w:r>
          </w:p>
          <w:p>
            <w:pPr>
              <w:ind w:left="-284" w:right="-427"/>
              <w:jc w:val="both"/>
              <w:rPr>
                <w:rFonts/>
                <w:color w:val="262626" w:themeColor="text1" w:themeTint="D9"/>
              </w:rPr>
            </w:pPr>
            <w:r>
              <w:t>"Es necesario que la sociedad se implique en la prevención del consumo de alcohol en menores de edad. Todos, juntos, perseguir el mismo objetivo: el consumo cero de alcohol en menores de edad", señala Bosco Torremocha aludiendo a la última campaña del sector.</w:t>
            </w:r>
          </w:p>
          <w:p>
            <w:pPr>
              <w:ind w:left="-284" w:right="-427"/>
              <w:jc w:val="both"/>
              <w:rPr>
                <w:rFonts/>
                <w:color w:val="262626" w:themeColor="text1" w:themeTint="D9"/>
              </w:rPr>
            </w:pPr>
            <w:r>
              <w:t>Una iniciativa con amplio apoyo socialHasta la fecha la Red  and #39;Menores ni una Gota and #39; cuenta con el apoyo de más de 300 ayuntamientos y entidades públicas y privadas de toda España. </w:t>
            </w:r>
          </w:p>
          <w:p>
            <w:pPr>
              <w:ind w:left="-284" w:right="-427"/>
              <w:jc w:val="both"/>
              <w:rPr>
                <w:rFonts/>
                <w:color w:val="262626" w:themeColor="text1" w:themeTint="D9"/>
              </w:rPr>
            </w:pPr>
            <w:r>
              <w:t>De este modo, desde 2013, se ha creado una sólida Red activa que es fruto del compromiso de sus integrantes con la prevención del consumo de alcohol en menores de edad. "Esta Red forman parte del ADN del sector de bebidas espirituosas que, desde sus orígenes, promueve de forma activa el consumo CERO de alcohol en menores de edad y otros colectivos de riesgo", señala Bosco Torremocha, director de Espirituosos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 G.</w:t>
      </w:r>
    </w:p>
    <w:p w:rsidR="00C31F72" w:rsidRDefault="00C31F72" w:rsidP="00AB63FE">
      <w:pPr>
        <w:pStyle w:val="Sinespaciado"/>
        <w:spacing w:line="276" w:lineRule="auto"/>
        <w:ind w:left="-284"/>
        <w:rPr>
          <w:rFonts w:ascii="Arial" w:hAnsi="Arial" w:cs="Arial"/>
        </w:rPr>
      </w:pPr>
      <w:r>
        <w:rPr>
          <w:rFonts w:ascii="Arial" w:hAnsi="Arial" w:cs="Arial"/>
        </w:rPr>
        <w:t>Camba</w:t>
      </w:r>
    </w:p>
    <w:p w:rsidR="00AB63FE" w:rsidRDefault="00C31F72" w:rsidP="00AB63FE">
      <w:pPr>
        <w:pStyle w:val="Sinespaciado"/>
        <w:spacing w:line="276" w:lineRule="auto"/>
        <w:ind w:left="-284"/>
        <w:rPr>
          <w:rFonts w:ascii="Arial" w:hAnsi="Arial" w:cs="Arial"/>
        </w:rPr>
      </w:pPr>
      <w:r>
        <w:rPr>
          <w:rFonts w:ascii="Arial" w:hAnsi="Arial" w:cs="Arial"/>
        </w:rPr>
        <w:t>911783579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https://www.notasdeprensa.es/uber-eats-y-glovo-se-suman-a-espirituosos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Madrid Solidaridad y cooperación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