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TUI edita por segundo año consecutivo el catálogo de Venta Anticipada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nuevo folleto para 2021 cuyo objetivo es premiar a los viajeros más previsores. Mantiene la flexibilidad de las condiciones de cancelación hasta el 31 de diciembre sin gastos ni penalizaciones en un gran número de programas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inmersos en el otoño, con la pandemia aún presente a nuestro alrededor, pero los más optimistas ya están pensando en un 2021 mejor. Y es que, no importa cuánto se haya viajado. Recorrer el mundo produce tantos efectos positivos, que cualquier escapada merece la pena".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este motivo, para quienes estén analizando los mejores planes para el próximo año, TUI quiere ayudar a los más previsores y acaba de publicar, por segundo año consecutivo, el catálogo digital, “Venta Anticipada 2021”.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estas páginas la mayorista ofrece una gran variedad de propuestas. Y es que, la anticipación ofrece la tranquilidad de organizar con más confianza cada aspecto del viaje, teniendo la garantía de lograr justo lo que se desea hacer en las vacaciones, al mejor 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Escandinavia y Rusia, así como destinos repartidos en Europa, Asia, África, América y Pacífico están esperando para volver a soñar. Un amplísimo porfolio de oportunidades por todo el mundo para elegir la que más se adapte a las necesidades de cada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principal novedad para 2021 es que TUI ha mejorado los itinerarios y ha añadido nuevos programas en: Escandinavia, Bulgaria, Rusia, Croacia, República Checa, Austria y Hungría. Además, ha realizado una bajada de precios en destinos como Irlanda, Reino Unido, Polonia, Alemania, Francia, Tailandia, Indonesia, Vietnam, Sri Lanka, Kenia y Tanzania.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destacar que TUI mantiene la flexibilidad de las condiciones de cancelación. De este modo, hasta el 31 de diciembre se pueden anular los viajes sin gastos o penalizaciones en un gran número de circuitos.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Tampoco hay que olvidar las coberturas por COVID-19 en los seguros opcionales de asistencia y anulación. Una fórmula para que los clientes viajen de forma tranquila y estén protegidos antes de la salida y en destino.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información, presupuestos y reservas disponibles en la página web de TUI, es.tui.com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Sierra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679851792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https://www.notasdeprensa.es/tui-edita-por-segundo-ano-consecutivo-el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Viaje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