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TraffiQ AI revoluciona la reclamación en accidentes de tráfico con Inteligencia Artificial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TraffiQ AI, la primera solución de inteligencia artificial especializada en accidentes de tráfico, está ahora disponible para asistir a las víctimas de estos incidentes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asistente de inteligencia artificial ofrece información crucial sobre atención médica, centros médicos asociados, procesos de reclamación, documentación requerida, derechos de los afectados y plazos legales,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TraffiQ AI se ha diseñado para facilitar el proceso post-accidente, mejorando la interacción con aseguradoras, evaluando daños y lesiones, y proporcionando asesoramiento legal en disputas. Su interfaz intuitiva y centrada en el usuario asegura que las víctimas de accidentes tengan información útil para gestionar situaciones complejas, desde las bajas médicas hasta la reclamación de indemnizaciones.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Características destacadas de TraffiQ AIEste asistente cubre una amplia gama de necesidades tras un accidente de tráfico. Los usuarios pueden acceder a información y recomendaciones según su rol en el accidente (conductor, pasajero, usuario de transporte público o peatón). Las funcionalidades incluyen identificación de centros médicos, procesos de reclamación, documentación necesaria, derechos del afectado, plazos legales, indicaciones para la interacción con aseguradoras, evaluación de daños y lesiones, información sobre la gestión de bajas médicas, responsabilidad civil y penal, asesoramiento para testigos, coberturas especiales (como vehículos no identificados, sin seguro o robados), reclamaciones al Consorcio de Compensación de Seguros, y procedimientos legales en accidentes con elementos extranjeros.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TraffiQ AI está disponible a través de un chatbot en la web, proporcionando una vía de acceso adicional y conveniente para los usuarios que prefieren interactuar a través de un navegador.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Declaraciones: "La creación de TraffiQ AI surge de la necesidad de ofrecer información precisa y simplificar las gestiones tras un accidente de tráfico," afirma Marcelo Pérez Herrero, CEO de TuReclamador.online.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TraffiQ AITraffiQ AI es una iniciativa de TuReclamador.online, una firma de abogados especializada en accidentes de tráfico, que refleja su compromiso con el bienestar social y la asistencia eficiente a los ciudadanos en situaciones de emergencia.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Disponibilidad: El asistente TraffiQ AI, desarrollado con la tecnología de ChatGPT, está disponible en la Store GPT: TraffiQ AI en Store GPT y también como chatbot en la web de TuReclamador.online.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Jesús García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JGF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669604132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https://www.notasdeprensa.es/traffiq-ai-revoluciona-la-reclamacion-en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Sociedad Madrid Otros Servicios Movilidad y Transporte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