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29/05/2024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TraffiQ AI revoluciona la reclamación en accidentes de tráfico con Inteligencia Artificial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TraffiQ AI, la primera solución de inteligencia artificial especializada en accidentes de tráfico, está ahora disponible para asistir a las víctimas de estos incidentes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asistente de inteligencia artificial ofrece información crucial sobre atención médica, centros médicos asociados, procesos de reclamación, documentación requerida, derechos de los afectados y plazos legales,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TraffiQ AI se ha diseñado para facilitar el proceso post-accidente, mejorando la interacción con aseguradoras, evaluando daños y lesiones, y proporcionando asesoramiento legal en disputas. Su interfaz intuitiva y centrada en el usuario asegura que las víctimas de accidentes tengan información útil para gestionar situaciones complejas, desde las bajas médicas hasta la reclamación de indemnizaciones.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Características destacadas de TraffiQ AIEste asistente cubre una amplia gama de necesidades tras un accidente de tráfico. Los usuarios pueden acceder a información y recomendaciones según su rol en el accidente (conductor, pasajero, usuario de transporte público o peatón). Las funcionalidades incluyen identificación de centros médicos, procesos de reclamación, documentación necesaria, derechos del afectado, plazos legales, indicaciones para la interacción con aseguradoras, evaluación de daños y lesiones, información sobre la gestión de bajas médicas, responsabilidad civil y penal, asesoramiento para testigos, coberturas especiales (como vehículos no identificados, sin seguro o robados), reclamaciones al Consorcio de Compensación de Seguros, y procedimientos legales en accidentes con elementos extranjeros.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TraffiQ AI está disponible a través de un chatbot en la web, proporcionando una vía de acceso adicional y conveniente para los usuarios que prefieren interactuar a través de un navegador.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Declaraciones: "La creación de TraffiQ AI surge de la necesidad de ofrecer información precisa y simplificar las gestiones tras un accidente de tráfico," afirma Marcelo Pérez Herrero, CEO de TuReclamador.online.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TraffiQ AITraffiQ AI es una iniciativa de TuReclamador.online, una firma de abogados especializada en accidentes de tráfico, que refleja su compromiso con el bienestar social y la asistencia eficiente a los ciudadanos en situaciones de emergencia.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Disponibilidad: El asistente TraffiQ AI, desarrollado con la tecnología de ChatGPT, está disponible en la Store GPT: TraffiQ AI en Store GPT y también como chatbot en la web de TuReclamador.online.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Jesús García Fernández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Agencia JGF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669604132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https://www.notasdeprensa.es/traffiq-ai-revoluciona-la-reclamacion-en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Inteligencia Artificial y Robótica Sociedad Madrid Otros Servicios Movilidad y Transporte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