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Torneo de Pokemon Expomanga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Otra edición mas volveremos a contar con un torneo de Pokemon X/Y</w:t>
            </w:r>
          </w:p>
          <w:p>
            <w:pPr>
              <w:ind w:left="-284" w:right="-427"/>
              <w:jc w:val="both"/>
              <w:rPr>
                <w:rFonts/>
                <w:color w:val="262626" w:themeColor="text1" w:themeTint="D9"/>
              </w:rPr>
            </w:pPr>
            <w:r>
              <w:t> </w:t>
            </w:r>
          </w:p>
          <w:p>
            <w:pPr>
              <w:ind w:left="-284" w:right="-427"/>
              <w:jc w:val="both"/>
              <w:rPr>
                <w:rFonts/>
                <w:color w:val="262626" w:themeColor="text1" w:themeTint="D9"/>
              </w:rPr>
            </w:pPr>
            <w:r>
              <w:t>NORMAS:</w:t>
            </w:r>
          </w:p>
          <w:p>
            <w:pPr>
              <w:ind w:left="-284" w:right="-427"/>
              <w:jc w:val="both"/>
              <w:rPr>
                <w:rFonts/>
                <w:color w:val="262626" w:themeColor="text1" w:themeTint="D9"/>
              </w:rPr>
            </w:pPr>
            <w:r>
              <w:t>*Torneo VGC 2014:*</w:t>
            </w:r>
          </w:p>
          <w:p>
            <w:pPr>
              <w:ind w:left="-284" w:right="-427"/>
              <w:jc w:val="both"/>
              <w:rPr>
                <w:rFonts/>
                <w:color w:val="262626" w:themeColor="text1" w:themeTint="D9"/>
              </w:rPr>
            </w:pPr>
            <w:r>
              <w:t>+Plataforma: Pokémon X/Y (Nintendo 3DS) +Combates Dobles de 4 Pokémon (A elegir entre 6) +Sólo se pueden usar Pokémon de la Pokédex de Kalos (salvo Xerneas, Yveltal, Zygarde y Mewtwo). +Sólo Pokémon que hayan sido capturados en Pokémon X y Pokémon Y, no transferidos mediante el Banco de Pokémon, para lo cual deben tener el pentágono en el perfil del Pokémon.</w:t>
            </w:r>
          </w:p>
          <w:p>
            <w:pPr>
              <w:ind w:left="-284" w:right="-427"/>
              <w:jc w:val="both"/>
              <w:rPr>
                <w:rFonts/>
                <w:color w:val="262626" w:themeColor="text1" w:themeTint="D9"/>
              </w:rPr>
            </w:pPr>
            <w:r>
              <w:t>*Torneo Singles OU:*</w:t>
            </w:r>
          </w:p>
          <w:p>
            <w:pPr>
              <w:ind w:left="-284" w:right="-427"/>
              <w:jc w:val="both"/>
              <w:rPr>
                <w:rFonts/>
                <w:color w:val="262626" w:themeColor="text1" w:themeTint="D9"/>
              </w:rPr>
            </w:pPr>
            <w:r>
              <w:t>*Modo de Juego:*  </w:t>
            </w:r>
          </w:p>
          <w:p>
            <w:pPr>
              <w:ind w:left="-284" w:right="-427"/>
              <w:jc w:val="both"/>
              <w:rPr>
                <w:rFonts/>
                <w:color w:val="262626" w:themeColor="text1" w:themeTint="D9"/>
              </w:rPr>
            </w:pPr>
            <w:r>
              <w:t>- Una batalla individual con 6 Pokémon por equipo. - Metagame de Pokémon XY, incluyendo los nuevos tutores de movimientos, movimientos por nivel, formas y habilidades ocultas más los nuevos Pokémon, movimientos, habilidades y objetos. - Se podrán usar los juegos originales de Pokémon X y Pokémon Y. - Los Pokémon jugarán al nivel 50, de manera que los Pokémon de mayor nivel bajarán al nivel 50. - Los de nivel inferior a 50 suben a 50. - Las batallas se jugarán tras ver el equipo del rival en pantalla y tendrán limitaciones de tiempo por turno (100 segundos) y batalla (1 hora). - Se juega a través del PSS: PSS – Seleccionar oponente (en lista amigos o conocidos) – Combate - Numero de jugadores: 2 - Modalidad: combate individual - Reglas: Reglas normales - Sin handicap</w:t>
            </w:r>
          </w:p>
          <w:p>
            <w:pPr>
              <w:ind w:left="-284" w:right="-427"/>
              <w:jc w:val="both"/>
              <w:rPr>
                <w:rFonts/>
                <w:color w:val="262626" w:themeColor="text1" w:themeTint="D9"/>
              </w:rPr>
            </w:pPr>
            <w:r>
              <w:t>*Prohibiciones Estándar:*  </w:t>
            </w:r>
          </w:p>
          <w:p>
            <w:pPr>
              <w:ind w:left="-284" w:right="-427"/>
              <w:jc w:val="both"/>
              <w:rPr>
                <w:rFonts/>
                <w:color w:val="262626" w:themeColor="text1" w:themeTint="D9"/>
              </w:rPr>
            </w:pPr>
            <w:r>
              <w:t>- Pokémon prohibidos: Mewtwo, Lugia, Ho-Oh, Blaziken, Kyogre, Groudon, Rayquaza, Deoxys (Formas Ataque y normal), Dialga, Palkia, Giratina (Forma origen y normal), Darkrai, Shaymin Forma Cielo, Arceus, Reshiram, Zekrom, Kyurem Blanco, Genesect, Xerneas e Yveltal. Tampoco se puede utilizar ningún otro Pokémon que no se haya anunciado oficialmente. - Habilidades prohibidas: Veleta. - Movimientos prohibidos: Contoneo. - Objetos prohibidos (no se pueden equipar a los Pokémon con ellos): Gengarita, Kangaskhanita, Lucarita, Rocío Bondad, Polvo Brillo e Incienso Suave. Tampoco se puede utilizar ningún otro objeto que no se haya anunciado oficialmente.</w:t>
            </w:r>
          </w:p>
          <w:p>
            <w:pPr>
              <w:ind w:left="-284" w:right="-427"/>
              <w:jc w:val="both"/>
              <w:rPr>
                <w:rFonts/>
                <w:color w:val="262626" w:themeColor="text1" w:themeTint="D9"/>
              </w:rPr>
            </w:pPr>
            <w:r>
              <w:t>*Cláusulas Estándar:*  </w:t>
            </w:r>
          </w:p>
          <w:p>
            <w:pPr>
              <w:ind w:left="-284" w:right="-427"/>
              <w:jc w:val="both"/>
              <w:rPr>
                <w:rFonts/>
                <w:color w:val="262626" w:themeColor="text1" w:themeTint="D9"/>
              </w:rPr>
            </w:pPr>
            <w:r>
              <w:t>- Species Clause: No se puede incluir a más de un Pokémon de la misma especie en el equipo. - Sleep Clause: No se puede dormir a más de un Pokémon del equipo rival al mismo tiempo. Los Pokémon del equipo rival que se hayan dormido por el uso del movimiento Descanso no se cuentan en este límite. Si el rival cuenta con un Pokémon dormido por tu voluntad, no puedes usar un movimiento que provoque Sueño y el rival podrá reclamar en caso contrario. - Evasion Clause: No se permite el uso de movimientos que incrementen la Evasión del usuario, como por ejemplo Doble Equipo o Reducción. Tampoco se permiten habilidades que aumenten la evasión, como Manto Níveo o Velo Arena. Se permite el uso de movimientos que reduzcan la Precisión del rival. - OHKO Clause: No se permite el uso de movimientos que cause el KO directo al rival: Fisura, Guillotina, Frío Polar y Perforador. - Self-KO Clause: Si a ambos contrincantes les queda un único Pokémon, el que haga que su Pokémon use un movimiento de sacrificio (Explosión, Legado, etc.) perderá la batalla. </w:t>
            </w:r>
          </w:p>
          <w:p>
            <w:pPr>
              <w:ind w:left="-284" w:right="-427"/>
              <w:jc w:val="both"/>
              <w:rPr>
                <w:rFonts/>
                <w:color w:val="262626" w:themeColor="text1" w:themeTint="D9"/>
              </w:rPr>
            </w:pPr>
            <w:r>
              <w:t> </w:t>
            </w:r>
          </w:p>
           ¡Si quieres saber de mas videojuegos pásate por la sección de Videojuegos en la zona de actividades! ¡O pasate por el Stand Asociaciones para conocerlos!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https://www.notasdeprensa.es/torneo-de-pokemon-expomanga-2014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