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Tormo Franquicias participa por segundo año consecutivo como Supporter Partner de Horeca Professional Expo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HIP es el mayor evento de innovación para el canal HORECA que celebra su cuarta edición los próximos 24, 25 y 26 de febrero en IFEMA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Tormo Franquicias Consulting se suma por segundo año consecutivo al éxito de esta plataforma convirtiéndose de nuevo en Supporter Partner del evento y colaborando, especialmente, en el área de New Concepts  and  Franchises Show.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Hospitality Innovation Planet es la cumbre anual de innovación para el canal Horeca, una plataforma diferente e innovadora para impulsar el sector de la restauración con las últimas tendencias, productos y soluciones específicas para cada subsector: bar, restaurante, hotel, delivery, etc. Cuenta también con el mayor congreso internacional sobre innovación y transformación del sector, Hospitality 4.0., que este año se lanza con un objetivo muy ambicioso: reformular las normas del sector Horeca gracias a la aportación de todos los actores que participan en él y sus necesidades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esto, en una única cita que se celebrará durante los próximos 24, 25 y 26 de febrero en IFEMA y que cuenta ya con más de 500 enseñas que presentarán las últimas innovaciones ante más de 30.000 empresarios y directivos de distintos negocios de hostelería, proporcionando una agenda específica para cada profesional con las últimas innovaciones para cada segmento de la industria: hotel, restaurante, bar, colectividad, delivery/take away y servicios al viajero.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HIP, se podrá ver participar a las firmas más potentes del sector de la restauración en franquicia y algunas de las nuevas enseñas que se abren paso dentro de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cuarta presentación del evento, se celebrará una nueva edición de la Agenda USA, la segunda edición de Perfect Restaurant Project y un espacio dedicado a New Concepts, el Food  and  Beverage Summit. Se volverá a presentar también el Bar  and  Co., así como el Supply Chain Summit, dedicado a la distribución.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los interesados que quieran acudir a HIP, este año podrán visitar hasta 3 pabellones y más de 40.000 m2 de expositores donde disfrutar de los productos y aspectos más innovadores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declaraciones de Eduardo Tormo, fundador de Tormo Franquicias Consulting: “Todo empresario del sector debe asistir a este evento. Por nuestra parte y a través de nuestra división especializada en franquicias de restauración, estaremos presentes en el mismo y en sus diferentes actividades y conferencias”.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esta feria líder en innovación para el sector Horeca, es una oportunidad única para el pequeño y mediano hostelero para unirse a la actual digitalización del sector y reinventar y fortalecer su negocio mediante la mejora en la experiencia del cliente y la diferenciación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Adjuntamos código de 50% de descuento en los pases Business y Premium VIP para todos aquellos que deseen asistir al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obtención de los pases, haga click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https://www.notasdeprensa.es/tormo-franquicias-participa-por-segundo-ano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Eventos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